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B00A" w14:textId="2DE9786A" w:rsidR="009F1B69" w:rsidRDefault="009F1B69" w:rsidP="00A7110A">
      <w:pPr>
        <w:pStyle w:val="20"/>
        <w:spacing w:line="360" w:lineRule="auto"/>
        <w:ind w:firstLine="0"/>
        <w:jc w:val="center"/>
        <w:rPr>
          <w:rFonts w:ascii="黑体" w:eastAsia="黑体" w:hAnsi="黑体"/>
          <w:spacing w:val="0"/>
          <w:sz w:val="36"/>
          <w:szCs w:val="36"/>
        </w:rPr>
      </w:pPr>
      <w:bookmarkStart w:id="0" w:name="_GoBack"/>
      <w:r>
        <w:rPr>
          <w:rFonts w:ascii="黑体" w:eastAsia="黑体" w:hAnsi="黑体" w:hint="eastAsia"/>
          <w:spacing w:val="0"/>
          <w:sz w:val="36"/>
          <w:szCs w:val="36"/>
        </w:rPr>
        <w:t>镇海区政务服务系统窗口技能岗位竞赛总决赛</w:t>
      </w:r>
      <w:bookmarkEnd w:id="0"/>
    </w:p>
    <w:p w14:paraId="29DA6BAC" w14:textId="1A0877C3" w:rsidR="00C45E9F" w:rsidRDefault="00BD4EE3" w:rsidP="00A7110A">
      <w:pPr>
        <w:pStyle w:val="20"/>
        <w:spacing w:line="360" w:lineRule="auto"/>
        <w:ind w:firstLine="0"/>
        <w:jc w:val="center"/>
        <w:rPr>
          <w:rFonts w:ascii="黑体" w:eastAsia="黑体" w:hAnsi="黑体"/>
          <w:spacing w:val="0"/>
          <w:sz w:val="36"/>
          <w:szCs w:val="36"/>
        </w:rPr>
      </w:pPr>
      <w:r>
        <w:rPr>
          <w:rFonts w:ascii="黑体" w:eastAsia="黑体" w:hAnsi="黑体" w:hint="eastAsia"/>
          <w:spacing w:val="0"/>
          <w:sz w:val="36"/>
          <w:szCs w:val="36"/>
        </w:rPr>
        <w:t>策划与</w:t>
      </w:r>
      <w:r w:rsidR="008D0322">
        <w:rPr>
          <w:rFonts w:ascii="黑体" w:eastAsia="黑体" w:hAnsi="黑体" w:hint="eastAsia"/>
          <w:spacing w:val="0"/>
          <w:sz w:val="36"/>
          <w:szCs w:val="36"/>
        </w:rPr>
        <w:t>执行服务项目</w:t>
      </w:r>
      <w:r w:rsidR="00A7110A">
        <w:rPr>
          <w:rFonts w:ascii="黑体" w:eastAsia="黑体" w:hAnsi="黑体" w:hint="eastAsia"/>
          <w:spacing w:val="0"/>
          <w:sz w:val="36"/>
          <w:szCs w:val="36"/>
        </w:rPr>
        <w:t>的</w:t>
      </w:r>
      <w:r w:rsidR="008D0322">
        <w:rPr>
          <w:rFonts w:ascii="黑体" w:eastAsia="黑体" w:hAnsi="黑体" w:hint="eastAsia"/>
          <w:spacing w:val="0"/>
          <w:sz w:val="36"/>
          <w:szCs w:val="36"/>
        </w:rPr>
        <w:t>采购</w:t>
      </w:r>
      <w:r w:rsidR="00C55A50" w:rsidRPr="00C55A50">
        <w:rPr>
          <w:rFonts w:ascii="黑体" w:eastAsia="黑体" w:hAnsi="黑体" w:hint="eastAsia"/>
          <w:spacing w:val="0"/>
          <w:sz w:val="36"/>
          <w:szCs w:val="36"/>
        </w:rPr>
        <w:t>公告</w:t>
      </w:r>
    </w:p>
    <w:p w14:paraId="4F21CD83" w14:textId="5ED5F673" w:rsidR="00C55A50" w:rsidRDefault="00C55A50" w:rsidP="00C55A50">
      <w:pPr>
        <w:pStyle w:val="20"/>
        <w:spacing w:line="360" w:lineRule="auto"/>
        <w:ind w:firstLine="0"/>
        <w:jc w:val="center"/>
        <w:rPr>
          <w:rFonts w:ascii="黑体" w:eastAsia="黑体" w:hAnsi="黑体"/>
          <w:spacing w:val="0"/>
          <w:sz w:val="36"/>
          <w:szCs w:val="36"/>
        </w:rPr>
      </w:pPr>
    </w:p>
    <w:p w14:paraId="3B6175E2" w14:textId="67C9DB59" w:rsidR="00C45E9F" w:rsidRPr="008C2877" w:rsidRDefault="009F1B69" w:rsidP="004F3393">
      <w:pPr>
        <w:snapToGrid w:val="0"/>
        <w:spacing w:line="360" w:lineRule="auto"/>
        <w:ind w:firstLineChars="202" w:firstLine="566"/>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为检验和展示镇海全区政务服务系统窗口技能岗位竞赛活动成果，进一步激发全区政务服务窗口工作人员学政策、钻业务、练技能、强服务的热情和积极性，营造“比学赶帮超”的浓厚氛围，展示新时代镇海政务服务标兵形象，培养造就高素质全科型政务服务队伍，现组织开展镇海区政务服务系统窗口技能岗位竞赛总决赛（以下简称“竞赛总决赛”）。</w:t>
      </w:r>
      <w:r w:rsidR="00C45E9F" w:rsidRPr="008C2877">
        <w:rPr>
          <w:rFonts w:ascii="仿宋" w:eastAsia="仿宋" w:hAnsi="仿宋" w:hint="eastAsia"/>
          <w:color w:val="000000" w:themeColor="text1"/>
          <w:sz w:val="28"/>
          <w:szCs w:val="28"/>
        </w:rPr>
        <w:t>因</w:t>
      </w:r>
      <w:r w:rsidRPr="008C2877">
        <w:rPr>
          <w:rFonts w:ascii="仿宋" w:eastAsia="仿宋" w:hAnsi="仿宋" w:hint="eastAsia"/>
          <w:color w:val="000000" w:themeColor="text1"/>
          <w:sz w:val="28"/>
          <w:szCs w:val="28"/>
        </w:rPr>
        <w:t>竞赛总决赛</w:t>
      </w:r>
      <w:r w:rsidR="006526AD" w:rsidRPr="008C2877">
        <w:rPr>
          <w:rFonts w:ascii="仿宋" w:eastAsia="仿宋" w:hAnsi="仿宋" w:hint="eastAsia"/>
          <w:color w:val="000000" w:themeColor="text1"/>
          <w:spacing w:val="-4"/>
          <w:kern w:val="0"/>
          <w:sz w:val="28"/>
          <w:szCs w:val="28"/>
        </w:rPr>
        <w:t>筹备</w:t>
      </w:r>
      <w:r w:rsidRPr="008C2877">
        <w:rPr>
          <w:rFonts w:ascii="仿宋" w:eastAsia="仿宋" w:hAnsi="仿宋" w:hint="eastAsia"/>
          <w:color w:val="000000" w:themeColor="text1"/>
          <w:spacing w:val="-4"/>
          <w:kern w:val="0"/>
          <w:sz w:val="28"/>
          <w:szCs w:val="28"/>
        </w:rPr>
        <w:t>和实施</w:t>
      </w:r>
      <w:r w:rsidR="00C45E9F" w:rsidRPr="008C2877">
        <w:rPr>
          <w:rFonts w:ascii="仿宋" w:eastAsia="仿宋" w:hAnsi="仿宋" w:hint="eastAsia"/>
          <w:color w:val="000000" w:themeColor="text1"/>
          <w:sz w:val="28"/>
          <w:szCs w:val="28"/>
        </w:rPr>
        <w:t>需要，宁波东方人力资源服务有限公司</w:t>
      </w:r>
      <w:r w:rsidR="00175354" w:rsidRPr="008C2877">
        <w:rPr>
          <w:rFonts w:ascii="仿宋" w:eastAsia="仿宋" w:hAnsi="仿宋" w:hint="eastAsia"/>
          <w:color w:val="000000" w:themeColor="text1"/>
          <w:sz w:val="28"/>
          <w:szCs w:val="28"/>
        </w:rPr>
        <w:t>镇海分公司</w:t>
      </w:r>
      <w:r w:rsidR="00C45E9F" w:rsidRPr="008C2877">
        <w:rPr>
          <w:rFonts w:ascii="仿宋" w:eastAsia="仿宋" w:hAnsi="仿宋" w:hint="eastAsia"/>
          <w:color w:val="000000" w:themeColor="text1"/>
          <w:sz w:val="28"/>
          <w:szCs w:val="28"/>
        </w:rPr>
        <w:t>（以下简称“东方公司</w:t>
      </w:r>
      <w:r w:rsidR="00175354" w:rsidRPr="008C2877">
        <w:rPr>
          <w:rFonts w:ascii="仿宋" w:eastAsia="仿宋" w:hAnsi="仿宋" w:hint="eastAsia"/>
          <w:color w:val="000000" w:themeColor="text1"/>
          <w:sz w:val="28"/>
          <w:szCs w:val="28"/>
        </w:rPr>
        <w:t>镇海分公司</w:t>
      </w:r>
      <w:r w:rsidR="00C45E9F" w:rsidRPr="008C2877">
        <w:rPr>
          <w:rFonts w:ascii="仿宋" w:eastAsia="仿宋" w:hAnsi="仿宋" w:hint="eastAsia"/>
          <w:color w:val="000000" w:themeColor="text1"/>
          <w:sz w:val="28"/>
          <w:szCs w:val="28"/>
        </w:rPr>
        <w:t>”）面向社会</w:t>
      </w:r>
      <w:r w:rsidR="0052760D" w:rsidRPr="008C2877">
        <w:rPr>
          <w:rFonts w:ascii="仿宋" w:eastAsia="仿宋" w:hAnsi="仿宋" w:hint="eastAsia"/>
          <w:color w:val="000000" w:themeColor="text1"/>
          <w:sz w:val="28"/>
          <w:szCs w:val="28"/>
        </w:rPr>
        <w:t>征集</w:t>
      </w:r>
      <w:r w:rsidRPr="008C2877">
        <w:rPr>
          <w:rFonts w:ascii="仿宋" w:eastAsia="仿宋" w:hAnsi="仿宋" w:hint="eastAsia"/>
          <w:color w:val="000000" w:themeColor="text1"/>
          <w:sz w:val="28"/>
          <w:szCs w:val="28"/>
        </w:rPr>
        <w:t>一家</w:t>
      </w:r>
      <w:r w:rsidR="00175354" w:rsidRPr="008C2877">
        <w:rPr>
          <w:rFonts w:ascii="仿宋" w:eastAsia="仿宋" w:hAnsi="仿宋" w:hint="eastAsia"/>
          <w:color w:val="000000" w:themeColor="text1"/>
          <w:sz w:val="28"/>
          <w:szCs w:val="28"/>
        </w:rPr>
        <w:t>竞赛总决赛</w:t>
      </w:r>
      <w:r w:rsidR="00BD4EE3">
        <w:rPr>
          <w:rFonts w:ascii="仿宋" w:eastAsia="仿宋" w:hAnsi="仿宋" w:hint="eastAsia"/>
          <w:color w:val="000000" w:themeColor="text1"/>
          <w:sz w:val="28"/>
          <w:szCs w:val="28"/>
        </w:rPr>
        <w:t>策划</w:t>
      </w:r>
      <w:r w:rsidR="008D0322" w:rsidRPr="008C2877">
        <w:rPr>
          <w:rFonts w:ascii="仿宋" w:eastAsia="仿宋" w:hAnsi="仿宋" w:hint="eastAsia"/>
          <w:color w:val="000000" w:themeColor="text1"/>
          <w:sz w:val="28"/>
          <w:szCs w:val="28"/>
        </w:rPr>
        <w:t>与</w:t>
      </w:r>
      <w:r w:rsidR="00A66AA4" w:rsidRPr="008C2877">
        <w:rPr>
          <w:rFonts w:ascii="仿宋" w:eastAsia="仿宋" w:hAnsi="仿宋" w:hint="eastAsia"/>
          <w:color w:val="000000" w:themeColor="text1"/>
          <w:sz w:val="28"/>
          <w:szCs w:val="28"/>
        </w:rPr>
        <w:t>执行</w:t>
      </w:r>
      <w:r w:rsidR="008D0322" w:rsidRPr="008C2877">
        <w:rPr>
          <w:rFonts w:ascii="仿宋" w:eastAsia="仿宋" w:hAnsi="仿宋" w:hint="eastAsia"/>
          <w:color w:val="000000" w:themeColor="text1"/>
          <w:sz w:val="28"/>
          <w:szCs w:val="28"/>
        </w:rPr>
        <w:t>服务</w:t>
      </w:r>
      <w:r w:rsidR="0052760D" w:rsidRPr="008C2877">
        <w:rPr>
          <w:rFonts w:ascii="仿宋" w:eastAsia="仿宋" w:hAnsi="仿宋" w:hint="eastAsia"/>
          <w:color w:val="000000" w:themeColor="text1"/>
          <w:sz w:val="28"/>
          <w:szCs w:val="28"/>
        </w:rPr>
        <w:t>单位</w:t>
      </w:r>
      <w:r w:rsidR="00C45E9F" w:rsidRPr="008C2877">
        <w:rPr>
          <w:rFonts w:ascii="仿宋" w:eastAsia="仿宋" w:hAnsi="仿宋" w:hint="eastAsia"/>
          <w:color w:val="000000" w:themeColor="text1"/>
          <w:sz w:val="28"/>
          <w:szCs w:val="28"/>
        </w:rPr>
        <w:t>，相关事项公告如下：</w:t>
      </w:r>
    </w:p>
    <w:p w14:paraId="371B7102" w14:textId="2626C1B1" w:rsidR="00A66AA4" w:rsidRPr="008C2877" w:rsidRDefault="00EF3FFB" w:rsidP="008D0322">
      <w:pPr>
        <w:snapToGrid w:val="0"/>
        <w:spacing w:line="360" w:lineRule="auto"/>
        <w:ind w:firstLineChars="203" w:firstLine="571"/>
        <w:rPr>
          <w:rFonts w:ascii="仿宋" w:eastAsia="仿宋" w:hAnsi="仿宋"/>
          <w:color w:val="000000" w:themeColor="text1"/>
          <w:sz w:val="28"/>
          <w:szCs w:val="28"/>
        </w:rPr>
      </w:pPr>
      <w:r w:rsidRPr="008C2877">
        <w:rPr>
          <w:rFonts w:ascii="仿宋" w:eastAsia="仿宋" w:hAnsi="仿宋" w:hint="eastAsia"/>
          <w:b/>
          <w:bCs/>
          <w:color w:val="000000" w:themeColor="text1"/>
          <w:sz w:val="28"/>
          <w:szCs w:val="28"/>
        </w:rPr>
        <w:t>一</w:t>
      </w:r>
      <w:r w:rsidRPr="008C2877">
        <w:rPr>
          <w:rFonts w:ascii="仿宋" w:eastAsia="仿宋" w:hAnsi="仿宋" w:hint="eastAsia"/>
          <w:color w:val="000000" w:themeColor="text1"/>
          <w:sz w:val="28"/>
          <w:szCs w:val="28"/>
        </w:rPr>
        <w:t>、</w:t>
      </w:r>
      <w:r w:rsidR="0052760D" w:rsidRPr="008C2877">
        <w:rPr>
          <w:rFonts w:ascii="仿宋" w:eastAsia="仿宋" w:hAnsi="仿宋" w:hint="eastAsia"/>
          <w:b/>
          <w:bCs/>
          <w:color w:val="000000" w:themeColor="text1"/>
          <w:sz w:val="28"/>
          <w:szCs w:val="28"/>
        </w:rPr>
        <w:t>项目</w:t>
      </w:r>
      <w:r w:rsidR="006028CF" w:rsidRPr="008C2877">
        <w:rPr>
          <w:rFonts w:ascii="仿宋" w:eastAsia="仿宋" w:hAnsi="仿宋" w:hint="eastAsia"/>
          <w:b/>
          <w:bCs/>
          <w:color w:val="000000" w:themeColor="text1"/>
          <w:sz w:val="28"/>
          <w:szCs w:val="28"/>
        </w:rPr>
        <w:t>名称</w:t>
      </w:r>
      <w:r w:rsidR="00C45E9F" w:rsidRPr="008C2877">
        <w:rPr>
          <w:rFonts w:ascii="仿宋" w:eastAsia="仿宋" w:hAnsi="仿宋" w:hint="eastAsia"/>
          <w:b/>
          <w:bCs/>
          <w:color w:val="000000" w:themeColor="text1"/>
          <w:sz w:val="28"/>
          <w:szCs w:val="28"/>
        </w:rPr>
        <w:t>：</w:t>
      </w:r>
      <w:bookmarkStart w:id="1" w:name="_Hlk47379204"/>
      <w:r w:rsidR="009F1B69" w:rsidRPr="008C2877">
        <w:rPr>
          <w:rFonts w:ascii="仿宋" w:eastAsia="仿宋" w:hAnsi="仿宋" w:hint="eastAsia"/>
          <w:color w:val="000000" w:themeColor="text1"/>
          <w:sz w:val="28"/>
          <w:szCs w:val="28"/>
        </w:rPr>
        <w:t>镇海区政务服务系统窗口技能岗位竞赛总决赛</w:t>
      </w:r>
      <w:r w:rsidR="00BD4EE3">
        <w:rPr>
          <w:rFonts w:ascii="仿宋" w:eastAsia="仿宋" w:hAnsi="仿宋" w:hint="eastAsia"/>
          <w:color w:val="000000" w:themeColor="text1"/>
          <w:sz w:val="28"/>
          <w:szCs w:val="28"/>
        </w:rPr>
        <w:t>策划与</w:t>
      </w:r>
      <w:r w:rsidR="00A66AA4" w:rsidRPr="008C2877">
        <w:rPr>
          <w:rFonts w:ascii="仿宋" w:eastAsia="仿宋" w:hAnsi="仿宋" w:hint="eastAsia"/>
          <w:color w:val="000000" w:themeColor="text1"/>
          <w:sz w:val="28"/>
          <w:szCs w:val="28"/>
        </w:rPr>
        <w:t>执行</w:t>
      </w:r>
      <w:r w:rsidR="008D0322" w:rsidRPr="008C2877">
        <w:rPr>
          <w:rFonts w:ascii="仿宋" w:eastAsia="仿宋" w:hAnsi="仿宋" w:hint="eastAsia"/>
          <w:color w:val="000000" w:themeColor="text1"/>
          <w:sz w:val="28"/>
          <w:szCs w:val="28"/>
        </w:rPr>
        <w:t>服务</w:t>
      </w:r>
      <w:bookmarkEnd w:id="1"/>
      <w:r w:rsidR="008D0322" w:rsidRPr="008C2877">
        <w:rPr>
          <w:rFonts w:ascii="仿宋" w:eastAsia="仿宋" w:hAnsi="仿宋" w:hint="eastAsia"/>
          <w:color w:val="000000" w:themeColor="text1"/>
          <w:sz w:val="28"/>
          <w:szCs w:val="28"/>
        </w:rPr>
        <w:t>项目。</w:t>
      </w:r>
    </w:p>
    <w:p w14:paraId="4A7809E0" w14:textId="561BD225" w:rsidR="008D0322" w:rsidRPr="008C2877" w:rsidRDefault="004F3393" w:rsidP="008D0322">
      <w:pPr>
        <w:snapToGrid w:val="0"/>
        <w:spacing w:line="360" w:lineRule="auto"/>
        <w:ind w:firstLineChars="203" w:firstLine="571"/>
        <w:rPr>
          <w:rFonts w:ascii="仿宋" w:eastAsia="仿宋" w:hAnsi="仿宋"/>
          <w:color w:val="000000" w:themeColor="text1"/>
          <w:sz w:val="28"/>
          <w:szCs w:val="28"/>
        </w:rPr>
      </w:pPr>
      <w:r w:rsidRPr="008C2877">
        <w:rPr>
          <w:rFonts w:ascii="仿宋" w:eastAsia="仿宋" w:hAnsi="仿宋" w:hint="eastAsia"/>
          <w:b/>
          <w:color w:val="000000" w:themeColor="text1"/>
          <w:sz w:val="28"/>
          <w:szCs w:val="28"/>
        </w:rPr>
        <w:t>二、资金来源、用途：</w:t>
      </w:r>
      <w:r w:rsidR="00C55A50" w:rsidRPr="008C2877">
        <w:rPr>
          <w:rFonts w:ascii="仿宋" w:eastAsia="仿宋" w:hAnsi="仿宋" w:hint="eastAsia"/>
          <w:bCs/>
          <w:color w:val="000000" w:themeColor="text1"/>
          <w:sz w:val="28"/>
          <w:szCs w:val="28"/>
        </w:rPr>
        <w:t>自筹资金，</w:t>
      </w:r>
      <w:r w:rsidR="006526AD" w:rsidRPr="008C2877">
        <w:rPr>
          <w:rFonts w:ascii="仿宋" w:eastAsia="仿宋" w:hAnsi="仿宋" w:hint="eastAsia"/>
          <w:bCs/>
          <w:color w:val="000000" w:themeColor="text1"/>
          <w:sz w:val="28"/>
          <w:szCs w:val="28"/>
        </w:rPr>
        <w:t>举办</w:t>
      </w:r>
      <w:r w:rsidR="009F1B69" w:rsidRPr="008C2877">
        <w:rPr>
          <w:rFonts w:ascii="仿宋" w:eastAsia="仿宋" w:hAnsi="仿宋" w:hint="eastAsia"/>
          <w:bCs/>
          <w:color w:val="000000" w:themeColor="text1"/>
          <w:sz w:val="28"/>
          <w:szCs w:val="28"/>
        </w:rPr>
        <w:t>竞赛总决赛</w:t>
      </w:r>
      <w:r w:rsidR="00A66AA4" w:rsidRPr="008C2877">
        <w:rPr>
          <w:rFonts w:ascii="仿宋" w:eastAsia="仿宋" w:hAnsi="仿宋" w:hint="eastAsia"/>
          <w:bCs/>
          <w:color w:val="000000" w:themeColor="text1"/>
          <w:sz w:val="28"/>
          <w:szCs w:val="28"/>
        </w:rPr>
        <w:t>需要。</w:t>
      </w:r>
    </w:p>
    <w:p w14:paraId="47A6ADD1" w14:textId="01D3D5BE" w:rsidR="00C45E9F" w:rsidRPr="008C2877" w:rsidRDefault="004F3393" w:rsidP="008D0322">
      <w:pPr>
        <w:snapToGrid w:val="0"/>
        <w:spacing w:line="360" w:lineRule="auto"/>
        <w:ind w:firstLineChars="203" w:firstLine="571"/>
        <w:rPr>
          <w:rFonts w:ascii="仿宋" w:eastAsia="仿宋" w:hAnsi="仿宋"/>
          <w:color w:val="000000" w:themeColor="text1"/>
          <w:sz w:val="28"/>
          <w:szCs w:val="28"/>
        </w:rPr>
      </w:pPr>
      <w:r w:rsidRPr="008C2877">
        <w:rPr>
          <w:rFonts w:ascii="仿宋" w:eastAsia="仿宋" w:hAnsi="仿宋" w:hint="eastAsia"/>
          <w:b/>
          <w:color w:val="000000" w:themeColor="text1"/>
          <w:sz w:val="28"/>
          <w:szCs w:val="28"/>
        </w:rPr>
        <w:t>三</w:t>
      </w:r>
      <w:r w:rsidR="00C45E9F" w:rsidRPr="008C2877">
        <w:rPr>
          <w:rFonts w:ascii="仿宋" w:eastAsia="仿宋" w:hAnsi="仿宋" w:hint="eastAsia"/>
          <w:b/>
          <w:color w:val="000000" w:themeColor="text1"/>
          <w:sz w:val="28"/>
          <w:szCs w:val="28"/>
        </w:rPr>
        <w:t>、项目编号：</w:t>
      </w:r>
      <w:r w:rsidR="00C45E9F" w:rsidRPr="008C2877">
        <w:rPr>
          <w:rFonts w:ascii="仿宋" w:eastAsia="仿宋" w:hAnsi="仿宋"/>
          <w:bCs/>
          <w:color w:val="000000" w:themeColor="text1"/>
          <w:sz w:val="28"/>
          <w:szCs w:val="28"/>
        </w:rPr>
        <w:t>DFRL-CG-2020-0</w:t>
      </w:r>
      <w:r w:rsidR="009F1B69" w:rsidRPr="008C2877">
        <w:rPr>
          <w:rFonts w:ascii="仿宋" w:eastAsia="仿宋" w:hAnsi="仿宋"/>
          <w:bCs/>
          <w:color w:val="000000" w:themeColor="text1"/>
          <w:sz w:val="28"/>
          <w:szCs w:val="28"/>
        </w:rPr>
        <w:t>9</w:t>
      </w:r>
      <w:r w:rsidR="00C45E9F" w:rsidRPr="008C2877">
        <w:rPr>
          <w:rFonts w:ascii="仿宋" w:eastAsia="仿宋" w:hAnsi="仿宋"/>
          <w:bCs/>
          <w:color w:val="000000" w:themeColor="text1"/>
          <w:sz w:val="28"/>
          <w:szCs w:val="28"/>
        </w:rPr>
        <w:t>01</w:t>
      </w:r>
    </w:p>
    <w:p w14:paraId="606716AC" w14:textId="23FA8134" w:rsidR="00C45E9F" w:rsidRPr="008C2877" w:rsidRDefault="004F3393" w:rsidP="008D0322">
      <w:pPr>
        <w:snapToGrid w:val="0"/>
        <w:spacing w:line="360" w:lineRule="auto"/>
        <w:ind w:firstLineChars="200" w:firstLine="562"/>
        <w:rPr>
          <w:rFonts w:ascii="仿宋" w:eastAsia="仿宋" w:hAnsi="仿宋"/>
          <w:bCs/>
          <w:color w:val="000000" w:themeColor="text1"/>
          <w:sz w:val="28"/>
          <w:szCs w:val="28"/>
        </w:rPr>
      </w:pPr>
      <w:r w:rsidRPr="008C2877">
        <w:rPr>
          <w:rFonts w:ascii="仿宋" w:eastAsia="仿宋" w:hAnsi="仿宋" w:hint="eastAsia"/>
          <w:b/>
          <w:color w:val="000000" w:themeColor="text1"/>
          <w:sz w:val="28"/>
          <w:szCs w:val="28"/>
        </w:rPr>
        <w:t>四</w:t>
      </w:r>
      <w:r w:rsidR="00C45E9F" w:rsidRPr="008C2877">
        <w:rPr>
          <w:rFonts w:ascii="仿宋" w:eastAsia="仿宋" w:hAnsi="仿宋" w:hint="eastAsia"/>
          <w:b/>
          <w:color w:val="000000" w:themeColor="text1"/>
          <w:sz w:val="28"/>
          <w:szCs w:val="28"/>
        </w:rPr>
        <w:t>、</w:t>
      </w:r>
      <w:r w:rsidR="00C45E9F" w:rsidRPr="008C2877">
        <w:rPr>
          <w:rFonts w:ascii="仿宋" w:eastAsia="仿宋" w:hAnsi="仿宋" w:hint="eastAsia"/>
          <w:b/>
          <w:bCs/>
          <w:iCs/>
          <w:color w:val="000000" w:themeColor="text1"/>
          <w:sz w:val="28"/>
          <w:szCs w:val="28"/>
        </w:rPr>
        <w:t>采购</w:t>
      </w:r>
      <w:r w:rsidR="00C45E9F" w:rsidRPr="008C2877">
        <w:rPr>
          <w:rFonts w:ascii="仿宋" w:eastAsia="仿宋" w:hAnsi="仿宋" w:hint="eastAsia"/>
          <w:b/>
          <w:color w:val="000000" w:themeColor="text1"/>
          <w:sz w:val="28"/>
          <w:szCs w:val="28"/>
        </w:rPr>
        <w:t>方式：</w:t>
      </w:r>
      <w:r w:rsidR="00A66AA4" w:rsidRPr="008C2877">
        <w:rPr>
          <w:rFonts w:ascii="仿宋" w:eastAsia="仿宋" w:hAnsi="仿宋" w:hint="eastAsia"/>
          <w:bCs/>
          <w:color w:val="000000" w:themeColor="text1"/>
          <w:sz w:val="28"/>
          <w:szCs w:val="28"/>
        </w:rPr>
        <w:t>询标</w:t>
      </w:r>
    </w:p>
    <w:p w14:paraId="6DDDA5F7" w14:textId="513F55FF" w:rsidR="00C45E9F" w:rsidRPr="008C2877" w:rsidRDefault="004F3393" w:rsidP="004F3393">
      <w:pPr>
        <w:snapToGrid w:val="0"/>
        <w:spacing w:line="360" w:lineRule="auto"/>
        <w:ind w:firstLineChars="200" w:firstLine="562"/>
        <w:rPr>
          <w:rFonts w:ascii="仿宋" w:eastAsia="仿宋" w:hAnsi="仿宋"/>
          <w:b/>
          <w:color w:val="000000" w:themeColor="text1"/>
          <w:sz w:val="28"/>
          <w:szCs w:val="28"/>
        </w:rPr>
      </w:pPr>
      <w:r w:rsidRPr="008C2877">
        <w:rPr>
          <w:rFonts w:ascii="仿宋" w:eastAsia="仿宋" w:hAnsi="仿宋" w:hint="eastAsia"/>
          <w:b/>
          <w:color w:val="000000" w:themeColor="text1"/>
          <w:sz w:val="28"/>
          <w:szCs w:val="28"/>
        </w:rPr>
        <w:t>五</w:t>
      </w:r>
      <w:r w:rsidR="00C45E9F" w:rsidRPr="008C2877">
        <w:rPr>
          <w:rFonts w:ascii="仿宋" w:eastAsia="仿宋" w:hAnsi="仿宋" w:hint="eastAsia"/>
          <w:b/>
          <w:color w:val="000000" w:themeColor="text1"/>
          <w:sz w:val="28"/>
          <w:szCs w:val="28"/>
        </w:rPr>
        <w:t>、</w:t>
      </w:r>
      <w:r w:rsidR="00EF3FFB" w:rsidRPr="008C2877">
        <w:rPr>
          <w:rFonts w:ascii="仿宋" w:eastAsia="仿宋" w:hAnsi="仿宋" w:hint="eastAsia"/>
          <w:b/>
          <w:color w:val="000000" w:themeColor="text1"/>
          <w:sz w:val="28"/>
          <w:szCs w:val="28"/>
        </w:rPr>
        <w:t>采购需求</w:t>
      </w:r>
    </w:p>
    <w:tbl>
      <w:tblPr>
        <w:tblStyle w:val="a5"/>
        <w:tblW w:w="8500" w:type="dxa"/>
        <w:tblLook w:val="04A0" w:firstRow="1" w:lastRow="0" w:firstColumn="1" w:lastColumn="0" w:noHBand="0" w:noVBand="1"/>
      </w:tblPr>
      <w:tblGrid>
        <w:gridCol w:w="1555"/>
        <w:gridCol w:w="850"/>
        <w:gridCol w:w="3260"/>
        <w:gridCol w:w="1410"/>
        <w:gridCol w:w="1425"/>
      </w:tblGrid>
      <w:tr w:rsidR="00175354" w:rsidRPr="008C2877" w14:paraId="69CACE4E" w14:textId="77777777" w:rsidTr="008C2877">
        <w:tc>
          <w:tcPr>
            <w:tcW w:w="1555" w:type="dxa"/>
            <w:vAlign w:val="center"/>
          </w:tcPr>
          <w:p w14:paraId="65B453E3" w14:textId="77777777" w:rsidR="00175354" w:rsidRPr="008C2877" w:rsidRDefault="00175354" w:rsidP="0051773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采购内容</w:t>
            </w:r>
          </w:p>
        </w:tc>
        <w:tc>
          <w:tcPr>
            <w:tcW w:w="850" w:type="dxa"/>
            <w:vAlign w:val="center"/>
          </w:tcPr>
          <w:p w14:paraId="52031FFA" w14:textId="77777777" w:rsidR="00175354" w:rsidRPr="008C2877" w:rsidRDefault="00175354" w:rsidP="0051773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数量</w:t>
            </w:r>
          </w:p>
        </w:tc>
        <w:tc>
          <w:tcPr>
            <w:tcW w:w="3260" w:type="dxa"/>
            <w:vAlign w:val="center"/>
          </w:tcPr>
          <w:p w14:paraId="5CEEA4F7" w14:textId="229F5EA2" w:rsidR="00175354" w:rsidRPr="008C2877" w:rsidRDefault="00175354" w:rsidP="00517737">
            <w:pPr>
              <w:pStyle w:val="20"/>
              <w:spacing w:line="360" w:lineRule="auto"/>
              <w:ind w:firstLine="0"/>
              <w:jc w:val="center"/>
              <w:rPr>
                <w:rFonts w:ascii="仿宋" w:eastAsia="仿宋" w:hAnsi="仿宋"/>
                <w:b/>
                <w:color w:val="000000" w:themeColor="text1"/>
                <w:sz w:val="28"/>
                <w:szCs w:val="28"/>
              </w:rPr>
            </w:pPr>
            <w:r w:rsidRPr="008C2877">
              <w:rPr>
                <w:rFonts w:ascii="仿宋" w:eastAsia="仿宋" w:hAnsi="仿宋" w:hint="eastAsia"/>
                <w:b/>
                <w:color w:val="000000" w:themeColor="text1"/>
                <w:sz w:val="28"/>
                <w:szCs w:val="28"/>
              </w:rPr>
              <w:t>简要服务要求</w:t>
            </w:r>
          </w:p>
        </w:tc>
        <w:tc>
          <w:tcPr>
            <w:tcW w:w="1410" w:type="dxa"/>
            <w:vAlign w:val="center"/>
          </w:tcPr>
          <w:p w14:paraId="7D9218F8" w14:textId="18297B5C" w:rsidR="00175354" w:rsidRPr="008C2877" w:rsidRDefault="00175354" w:rsidP="008C287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活动地点</w:t>
            </w:r>
          </w:p>
        </w:tc>
        <w:tc>
          <w:tcPr>
            <w:tcW w:w="1425" w:type="dxa"/>
            <w:vAlign w:val="center"/>
          </w:tcPr>
          <w:p w14:paraId="4A3B8E31" w14:textId="51031038" w:rsidR="00175354" w:rsidRPr="008C2877" w:rsidRDefault="00175354" w:rsidP="0051773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采购预算</w:t>
            </w:r>
          </w:p>
        </w:tc>
      </w:tr>
      <w:tr w:rsidR="00175354" w:rsidRPr="008C2877" w14:paraId="75409501" w14:textId="77777777" w:rsidTr="008C2877">
        <w:trPr>
          <w:trHeight w:val="1037"/>
        </w:trPr>
        <w:tc>
          <w:tcPr>
            <w:tcW w:w="1555" w:type="dxa"/>
            <w:vAlign w:val="center"/>
          </w:tcPr>
          <w:p w14:paraId="194630E9" w14:textId="7DEE06CB" w:rsidR="00175354" w:rsidRPr="008C2877" w:rsidRDefault="00175354" w:rsidP="008D0322">
            <w:pPr>
              <w:spacing w:line="440" w:lineRule="exact"/>
              <w:jc w:val="center"/>
              <w:rPr>
                <w:rFonts w:ascii="仿宋" w:eastAsia="仿宋" w:hAnsi="仿宋"/>
                <w:bCs/>
                <w:color w:val="000000" w:themeColor="text1"/>
                <w:sz w:val="28"/>
                <w:szCs w:val="28"/>
              </w:rPr>
            </w:pPr>
            <w:r w:rsidRPr="008C2877">
              <w:rPr>
                <w:rFonts w:ascii="仿宋" w:eastAsia="仿宋" w:hAnsi="仿宋" w:hint="eastAsia"/>
                <w:color w:val="000000" w:themeColor="text1"/>
                <w:sz w:val="28"/>
                <w:szCs w:val="28"/>
              </w:rPr>
              <w:t>镇海区政务服务系统窗口技能岗位竞赛总决赛</w:t>
            </w:r>
            <w:r w:rsidR="00BD4EE3">
              <w:rPr>
                <w:rFonts w:ascii="仿宋" w:eastAsia="仿宋" w:hAnsi="仿宋" w:hint="eastAsia"/>
                <w:color w:val="000000" w:themeColor="text1"/>
                <w:sz w:val="28"/>
                <w:szCs w:val="28"/>
              </w:rPr>
              <w:t>策划与</w:t>
            </w:r>
            <w:r w:rsidRPr="008C2877">
              <w:rPr>
                <w:rFonts w:ascii="仿宋" w:eastAsia="仿宋" w:hAnsi="仿宋" w:hint="eastAsia"/>
                <w:color w:val="000000" w:themeColor="text1"/>
                <w:sz w:val="28"/>
                <w:szCs w:val="28"/>
              </w:rPr>
              <w:t>执行服务项目</w:t>
            </w:r>
          </w:p>
        </w:tc>
        <w:tc>
          <w:tcPr>
            <w:tcW w:w="850" w:type="dxa"/>
            <w:vAlign w:val="center"/>
          </w:tcPr>
          <w:p w14:paraId="34CF23DA" w14:textId="77777777" w:rsidR="00175354" w:rsidRPr="008C2877" w:rsidRDefault="00175354" w:rsidP="008D0322">
            <w:pPr>
              <w:spacing w:line="440" w:lineRule="exact"/>
              <w:jc w:val="center"/>
              <w:rPr>
                <w:rFonts w:ascii="仿宋" w:eastAsia="仿宋" w:hAnsi="仿宋"/>
                <w:bCs/>
                <w:color w:val="000000" w:themeColor="text1"/>
                <w:sz w:val="28"/>
                <w:szCs w:val="28"/>
              </w:rPr>
            </w:pPr>
            <w:r w:rsidRPr="008C2877">
              <w:rPr>
                <w:rFonts w:ascii="仿宋" w:eastAsia="仿宋" w:hAnsi="仿宋"/>
                <w:bCs/>
                <w:color w:val="000000" w:themeColor="text1"/>
                <w:sz w:val="28"/>
                <w:szCs w:val="28"/>
              </w:rPr>
              <w:t>1项</w:t>
            </w:r>
          </w:p>
        </w:tc>
        <w:tc>
          <w:tcPr>
            <w:tcW w:w="3260" w:type="dxa"/>
            <w:vAlign w:val="center"/>
          </w:tcPr>
          <w:p w14:paraId="099F276F" w14:textId="750F7862" w:rsidR="00175354" w:rsidRPr="008C2877" w:rsidRDefault="00175354" w:rsidP="008D0322">
            <w:pPr>
              <w:pStyle w:val="20"/>
              <w:spacing w:line="440" w:lineRule="exact"/>
              <w:ind w:rightChars="-53" w:right="-111" w:firstLineChars="195" w:firstLine="530"/>
              <w:jc w:val="left"/>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本次竞赛总决赛采用现场竞赛形式，乙方负责现场竞赛活动的策划及执行方案。主要工作内容为负责与媒体联系合作对接；负责宣传片的拍摄及制作；负责总决赛活动宣传报道；负责全程摄影摄像；负责总决赛</w:t>
            </w:r>
            <w:r w:rsidRPr="008C2877">
              <w:rPr>
                <w:rFonts w:ascii="仿宋" w:eastAsia="仿宋" w:hAnsi="仿宋" w:hint="eastAsia"/>
                <w:color w:val="000000" w:themeColor="text1"/>
                <w:sz w:val="28"/>
                <w:szCs w:val="28"/>
              </w:rPr>
              <w:lastRenderedPageBreak/>
              <w:t>主持人安排、场地联系及现场布置等相关工作；负责落实总决赛组委会交办的其他有关工作。</w:t>
            </w:r>
          </w:p>
        </w:tc>
        <w:tc>
          <w:tcPr>
            <w:tcW w:w="1410" w:type="dxa"/>
            <w:vAlign w:val="center"/>
          </w:tcPr>
          <w:p w14:paraId="49A6F32E" w14:textId="283C1820" w:rsidR="00175354" w:rsidRPr="008C2877" w:rsidRDefault="00175354" w:rsidP="00175354">
            <w:pPr>
              <w:spacing w:line="440" w:lineRule="exact"/>
              <w:jc w:val="center"/>
              <w:rPr>
                <w:rFonts w:ascii="仿宋" w:eastAsia="仿宋" w:hAnsi="仿宋"/>
                <w:bCs/>
                <w:color w:val="000000" w:themeColor="text1"/>
                <w:sz w:val="28"/>
                <w:szCs w:val="28"/>
              </w:rPr>
            </w:pPr>
            <w:r w:rsidRPr="008C2877">
              <w:rPr>
                <w:rFonts w:ascii="仿宋" w:eastAsia="仿宋" w:hAnsi="仿宋" w:hint="eastAsia"/>
                <w:bCs/>
                <w:color w:val="000000" w:themeColor="text1"/>
                <w:sz w:val="28"/>
                <w:szCs w:val="28"/>
              </w:rPr>
              <w:lastRenderedPageBreak/>
              <w:t>镇海庄市开元名都大酒店</w:t>
            </w:r>
          </w:p>
        </w:tc>
        <w:tc>
          <w:tcPr>
            <w:tcW w:w="1425" w:type="dxa"/>
            <w:vAlign w:val="center"/>
          </w:tcPr>
          <w:p w14:paraId="39B87A82" w14:textId="4812F355" w:rsidR="00175354" w:rsidRPr="008C2877" w:rsidRDefault="007C5BC4" w:rsidP="008D0322">
            <w:pPr>
              <w:spacing w:line="440" w:lineRule="exact"/>
              <w:jc w:val="center"/>
              <w:rPr>
                <w:rFonts w:ascii="仿宋" w:eastAsia="仿宋" w:hAnsi="仿宋"/>
                <w:bCs/>
                <w:color w:val="000000" w:themeColor="text1"/>
                <w:sz w:val="28"/>
                <w:szCs w:val="28"/>
              </w:rPr>
            </w:pPr>
            <w:r>
              <w:rPr>
                <w:rFonts w:ascii="仿宋" w:eastAsia="仿宋" w:hAnsi="仿宋"/>
                <w:bCs/>
                <w:color w:val="000000" w:themeColor="text1"/>
                <w:sz w:val="28"/>
                <w:szCs w:val="28"/>
              </w:rPr>
              <w:t>11.5</w:t>
            </w:r>
            <w:r w:rsidR="00175354" w:rsidRPr="008C2877">
              <w:rPr>
                <w:rFonts w:ascii="仿宋" w:eastAsia="仿宋" w:hAnsi="仿宋" w:hint="eastAsia"/>
                <w:bCs/>
                <w:color w:val="000000" w:themeColor="text1"/>
                <w:sz w:val="28"/>
                <w:szCs w:val="28"/>
              </w:rPr>
              <w:t>万元</w:t>
            </w:r>
          </w:p>
        </w:tc>
      </w:tr>
    </w:tbl>
    <w:p w14:paraId="49A14804" w14:textId="452763E5" w:rsidR="00C45E9F" w:rsidRPr="008C2877" w:rsidRDefault="009707C4" w:rsidP="00517737">
      <w:pPr>
        <w:spacing w:line="360" w:lineRule="auto"/>
        <w:ind w:firstLineChars="200" w:firstLine="562"/>
        <w:rPr>
          <w:rFonts w:ascii="仿宋" w:eastAsia="仿宋" w:hAnsi="仿宋"/>
          <w:color w:val="000000" w:themeColor="text1"/>
          <w:sz w:val="28"/>
          <w:szCs w:val="28"/>
        </w:rPr>
      </w:pPr>
      <w:r w:rsidRPr="008C2877">
        <w:rPr>
          <w:rFonts w:ascii="仿宋" w:eastAsia="仿宋" w:hAnsi="仿宋" w:hint="eastAsia"/>
          <w:b/>
          <w:color w:val="000000" w:themeColor="text1"/>
          <w:sz w:val="28"/>
          <w:szCs w:val="28"/>
        </w:rPr>
        <w:lastRenderedPageBreak/>
        <w:t>六</w:t>
      </w:r>
      <w:r w:rsidR="00C45E9F" w:rsidRPr="008C2877">
        <w:rPr>
          <w:rFonts w:ascii="仿宋" w:eastAsia="仿宋" w:hAnsi="仿宋" w:hint="eastAsia"/>
          <w:color w:val="000000" w:themeColor="text1"/>
          <w:sz w:val="28"/>
          <w:szCs w:val="28"/>
        </w:rPr>
        <w:t>、</w:t>
      </w:r>
      <w:r w:rsidR="00C45E9F" w:rsidRPr="008C2877">
        <w:rPr>
          <w:rFonts w:ascii="仿宋" w:eastAsia="仿宋" w:hAnsi="仿宋" w:hint="eastAsia"/>
          <w:b/>
          <w:bCs/>
          <w:iCs/>
          <w:color w:val="000000" w:themeColor="text1"/>
          <w:sz w:val="28"/>
          <w:szCs w:val="28"/>
        </w:rPr>
        <w:t>合格</w:t>
      </w:r>
      <w:r w:rsidR="00C45E9F" w:rsidRPr="008C2877">
        <w:rPr>
          <w:rFonts w:ascii="仿宋" w:eastAsia="仿宋" w:hAnsi="仿宋" w:hint="eastAsia"/>
          <w:b/>
          <w:bCs/>
          <w:color w:val="000000" w:themeColor="text1"/>
          <w:sz w:val="28"/>
          <w:szCs w:val="28"/>
        </w:rPr>
        <w:t>供应商的资格要求</w:t>
      </w:r>
    </w:p>
    <w:p w14:paraId="0947CF28" w14:textId="62CA8E4C" w:rsidR="00591137" w:rsidRPr="008C2877" w:rsidRDefault="00EA343A" w:rsidP="005911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1、独立法人资格经济实体;</w:t>
      </w:r>
    </w:p>
    <w:p w14:paraId="0FC1E356" w14:textId="30A37038" w:rsidR="00F03B6B" w:rsidRPr="008C2877" w:rsidRDefault="00F03B6B" w:rsidP="00F03B6B">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2、具有广告制作或</w:t>
      </w:r>
      <w:r w:rsidR="005B1C7E">
        <w:rPr>
          <w:rFonts w:ascii="仿宋" w:eastAsia="仿宋" w:hAnsi="仿宋" w:hint="eastAsia"/>
          <w:color w:val="000000" w:themeColor="text1"/>
          <w:sz w:val="28"/>
          <w:szCs w:val="28"/>
        </w:rPr>
        <w:t>广告</w:t>
      </w:r>
      <w:r w:rsidRPr="008C2877">
        <w:rPr>
          <w:rFonts w:ascii="仿宋" w:eastAsia="仿宋" w:hAnsi="仿宋" w:hint="eastAsia"/>
          <w:color w:val="000000" w:themeColor="text1"/>
          <w:sz w:val="28"/>
          <w:szCs w:val="28"/>
        </w:rPr>
        <w:t>发布的经营范围；</w:t>
      </w:r>
    </w:p>
    <w:p w14:paraId="001CA7DC" w14:textId="480C4783" w:rsidR="00EA343A" w:rsidRPr="008C2877" w:rsidRDefault="00F03B6B"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color w:val="000000" w:themeColor="text1"/>
          <w:sz w:val="28"/>
          <w:szCs w:val="28"/>
        </w:rPr>
        <w:t>3</w:t>
      </w:r>
      <w:r w:rsidR="00EA343A" w:rsidRPr="008C2877">
        <w:rPr>
          <w:rFonts w:ascii="仿宋" w:eastAsia="仿宋" w:hAnsi="仿宋" w:hint="eastAsia"/>
          <w:color w:val="000000" w:themeColor="text1"/>
          <w:sz w:val="28"/>
          <w:szCs w:val="28"/>
        </w:rPr>
        <w:t>、遵守国家法律、法规，具备良好信誉和诚信记录，没有违法、违规记录；</w:t>
      </w:r>
    </w:p>
    <w:p w14:paraId="1E812E54" w14:textId="65EC9C98" w:rsidR="00C45E9F" w:rsidRPr="008C2877" w:rsidRDefault="00F03B6B"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color w:val="000000" w:themeColor="text1"/>
          <w:sz w:val="28"/>
          <w:szCs w:val="28"/>
        </w:rPr>
        <w:t>4</w:t>
      </w:r>
      <w:r w:rsidR="00EA343A" w:rsidRPr="008C2877">
        <w:rPr>
          <w:rFonts w:ascii="仿宋" w:eastAsia="仿宋" w:hAnsi="仿宋" w:hint="eastAsia"/>
          <w:color w:val="000000" w:themeColor="text1"/>
          <w:sz w:val="28"/>
          <w:szCs w:val="28"/>
        </w:rPr>
        <w:t>、本项目不接受联合体投标。</w:t>
      </w:r>
    </w:p>
    <w:p w14:paraId="247A69DF" w14:textId="40D44CFD" w:rsidR="00705994" w:rsidRPr="008C2877" w:rsidRDefault="009707C4" w:rsidP="00517737">
      <w:pPr>
        <w:spacing w:line="360" w:lineRule="auto"/>
        <w:ind w:firstLineChars="200" w:firstLine="562"/>
        <w:rPr>
          <w:rFonts w:ascii="仿宋" w:eastAsia="仿宋" w:hAnsi="仿宋"/>
          <w:b/>
          <w:bCs/>
          <w:iCs/>
          <w:color w:val="000000" w:themeColor="text1"/>
          <w:sz w:val="28"/>
          <w:szCs w:val="28"/>
        </w:rPr>
      </w:pPr>
      <w:r w:rsidRPr="008C2877">
        <w:rPr>
          <w:rFonts w:ascii="仿宋" w:eastAsia="仿宋" w:hAnsi="仿宋" w:hint="eastAsia"/>
          <w:b/>
          <w:bCs/>
          <w:iCs/>
          <w:color w:val="000000" w:themeColor="text1"/>
          <w:sz w:val="28"/>
          <w:szCs w:val="28"/>
        </w:rPr>
        <w:t>七</w:t>
      </w:r>
      <w:r w:rsidR="00705994" w:rsidRPr="008C2877">
        <w:rPr>
          <w:rFonts w:ascii="仿宋" w:eastAsia="仿宋" w:hAnsi="仿宋" w:hint="eastAsia"/>
          <w:b/>
          <w:bCs/>
          <w:iCs/>
          <w:color w:val="000000" w:themeColor="text1"/>
          <w:sz w:val="28"/>
          <w:szCs w:val="28"/>
        </w:rPr>
        <w:t>、项目预算</w:t>
      </w:r>
      <w:r w:rsidR="00BD4EE3">
        <w:rPr>
          <w:rFonts w:ascii="仿宋" w:eastAsia="仿宋" w:hAnsi="仿宋" w:hint="eastAsia"/>
          <w:b/>
          <w:bCs/>
          <w:iCs/>
          <w:color w:val="000000" w:themeColor="text1"/>
          <w:sz w:val="28"/>
          <w:szCs w:val="28"/>
        </w:rPr>
        <w:t>和结算</w:t>
      </w:r>
    </w:p>
    <w:p w14:paraId="33EF674B" w14:textId="20BAB09F" w:rsidR="00705994" w:rsidRPr="008C2877" w:rsidRDefault="00EA343A"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本项目最高限价为</w:t>
      </w:r>
      <w:r w:rsidR="007C5BC4">
        <w:rPr>
          <w:rFonts w:ascii="仿宋" w:eastAsia="仿宋" w:hAnsi="仿宋"/>
          <w:color w:val="000000" w:themeColor="text1"/>
          <w:sz w:val="28"/>
          <w:szCs w:val="28"/>
        </w:rPr>
        <w:t>11.5</w:t>
      </w:r>
      <w:r w:rsidRPr="008C2877">
        <w:rPr>
          <w:rFonts w:ascii="仿宋" w:eastAsia="仿宋" w:hAnsi="仿宋" w:hint="eastAsia"/>
          <w:color w:val="000000" w:themeColor="text1"/>
          <w:sz w:val="28"/>
          <w:szCs w:val="28"/>
        </w:rPr>
        <w:t>万元，超过投标限价的投标报价视为无效。</w:t>
      </w:r>
      <w:r w:rsidR="00F03B6B" w:rsidRPr="008C2877">
        <w:rPr>
          <w:rFonts w:ascii="仿宋" w:eastAsia="仿宋" w:hAnsi="仿宋" w:hint="eastAsia"/>
          <w:color w:val="000000" w:themeColor="text1"/>
          <w:sz w:val="28"/>
          <w:szCs w:val="28"/>
        </w:rPr>
        <w:t>合同</w:t>
      </w:r>
      <w:r w:rsidR="00BD4EE3">
        <w:rPr>
          <w:rFonts w:ascii="仿宋" w:eastAsia="仿宋" w:hAnsi="仿宋" w:hint="eastAsia"/>
          <w:color w:val="000000" w:themeColor="text1"/>
          <w:sz w:val="28"/>
          <w:szCs w:val="28"/>
        </w:rPr>
        <w:t>结算方式</w:t>
      </w:r>
      <w:r w:rsidR="00F03B6B" w:rsidRPr="008C2877">
        <w:rPr>
          <w:rFonts w:ascii="仿宋" w:eastAsia="仿宋" w:hAnsi="仿宋" w:hint="eastAsia"/>
          <w:color w:val="000000" w:themeColor="text1"/>
          <w:sz w:val="28"/>
          <w:szCs w:val="28"/>
        </w:rPr>
        <w:t>为</w:t>
      </w:r>
      <w:r w:rsidRPr="008C2877">
        <w:rPr>
          <w:rFonts w:ascii="仿宋" w:eastAsia="仿宋" w:hAnsi="仿宋" w:hint="eastAsia"/>
          <w:color w:val="000000" w:themeColor="text1"/>
          <w:sz w:val="28"/>
          <w:szCs w:val="28"/>
        </w:rPr>
        <w:t>双方</w:t>
      </w:r>
      <w:r w:rsidR="00F03B6B" w:rsidRPr="008C2877">
        <w:rPr>
          <w:rFonts w:ascii="仿宋" w:eastAsia="仿宋" w:hAnsi="仿宋" w:hint="eastAsia"/>
          <w:color w:val="000000" w:themeColor="text1"/>
          <w:sz w:val="28"/>
          <w:szCs w:val="28"/>
        </w:rPr>
        <w:t>确定的合作事项履行完毕后，乙方开具规范票据交甲方，甲方将合同价款以转账方式一次性付清</w:t>
      </w:r>
      <w:r w:rsidRPr="008C2877">
        <w:rPr>
          <w:rFonts w:ascii="仿宋" w:eastAsia="仿宋" w:hAnsi="仿宋" w:hint="eastAsia"/>
          <w:color w:val="000000" w:themeColor="text1"/>
          <w:sz w:val="28"/>
          <w:szCs w:val="28"/>
        </w:rPr>
        <w:t>。</w:t>
      </w:r>
    </w:p>
    <w:p w14:paraId="5CDB0F20" w14:textId="0BA83A0E" w:rsidR="00C45E9F" w:rsidRPr="008C2877" w:rsidRDefault="009707C4" w:rsidP="00517737">
      <w:pPr>
        <w:spacing w:line="360" w:lineRule="auto"/>
        <w:ind w:firstLineChars="200" w:firstLine="562"/>
        <w:rPr>
          <w:rFonts w:ascii="仿宋" w:eastAsia="仿宋" w:hAnsi="仿宋"/>
          <w:b/>
          <w:bCs/>
          <w:iCs/>
          <w:color w:val="000000" w:themeColor="text1"/>
          <w:sz w:val="28"/>
          <w:szCs w:val="28"/>
        </w:rPr>
      </w:pPr>
      <w:r w:rsidRPr="008C2877">
        <w:rPr>
          <w:rFonts w:ascii="仿宋" w:eastAsia="仿宋" w:hAnsi="仿宋" w:hint="eastAsia"/>
          <w:b/>
          <w:bCs/>
          <w:iCs/>
          <w:color w:val="000000" w:themeColor="text1"/>
          <w:sz w:val="28"/>
          <w:szCs w:val="28"/>
        </w:rPr>
        <w:t>八</w:t>
      </w:r>
      <w:r w:rsidR="00C45E9F" w:rsidRPr="008C2877">
        <w:rPr>
          <w:rFonts w:ascii="仿宋" w:eastAsia="仿宋" w:hAnsi="仿宋" w:hint="eastAsia"/>
          <w:b/>
          <w:bCs/>
          <w:iCs/>
          <w:color w:val="000000" w:themeColor="text1"/>
          <w:sz w:val="28"/>
          <w:szCs w:val="28"/>
        </w:rPr>
        <w:t>、</w:t>
      </w:r>
      <w:r w:rsidR="00705994" w:rsidRPr="008C2877">
        <w:rPr>
          <w:rFonts w:ascii="仿宋" w:eastAsia="仿宋" w:hAnsi="仿宋" w:hint="eastAsia"/>
          <w:b/>
          <w:bCs/>
          <w:iCs/>
          <w:color w:val="000000" w:themeColor="text1"/>
          <w:sz w:val="28"/>
          <w:szCs w:val="28"/>
        </w:rPr>
        <w:t>投标</w:t>
      </w:r>
      <w:r w:rsidR="00491EBD" w:rsidRPr="008C2877">
        <w:rPr>
          <w:rFonts w:ascii="仿宋" w:eastAsia="仿宋" w:hAnsi="仿宋" w:hint="eastAsia"/>
          <w:b/>
          <w:bCs/>
          <w:iCs/>
          <w:color w:val="000000" w:themeColor="text1"/>
          <w:sz w:val="28"/>
          <w:szCs w:val="28"/>
        </w:rPr>
        <w:t>响应文件内容要求</w:t>
      </w:r>
    </w:p>
    <w:p w14:paraId="36907BCC" w14:textId="733EE7BF" w:rsidR="00705994" w:rsidRPr="008C2877" w:rsidRDefault="00390608"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有意向的供应商需按照以下内容和要求</w:t>
      </w:r>
      <w:r w:rsidR="006F15E1" w:rsidRPr="008C2877">
        <w:rPr>
          <w:rFonts w:ascii="仿宋" w:eastAsia="仿宋" w:hAnsi="仿宋" w:hint="eastAsia"/>
          <w:color w:val="000000" w:themeColor="text1"/>
          <w:sz w:val="28"/>
          <w:szCs w:val="28"/>
        </w:rPr>
        <w:t>分别编制</w:t>
      </w:r>
      <w:r w:rsidR="00EA343A" w:rsidRPr="008C2877">
        <w:rPr>
          <w:rFonts w:ascii="仿宋" w:eastAsia="仿宋" w:hAnsi="仿宋" w:hint="eastAsia"/>
          <w:color w:val="000000" w:themeColor="text1"/>
          <w:sz w:val="28"/>
          <w:szCs w:val="28"/>
        </w:rPr>
        <w:t>《</w:t>
      </w:r>
      <w:r w:rsidR="00541C50" w:rsidRPr="008C2877">
        <w:rPr>
          <w:rFonts w:ascii="仿宋" w:eastAsia="仿宋" w:hAnsi="仿宋" w:hint="eastAsia"/>
          <w:color w:val="000000" w:themeColor="text1"/>
          <w:sz w:val="28"/>
          <w:szCs w:val="28"/>
        </w:rPr>
        <w:t>商务技术</w:t>
      </w:r>
      <w:r w:rsidR="00EA343A" w:rsidRPr="008C2877">
        <w:rPr>
          <w:rFonts w:ascii="仿宋" w:eastAsia="仿宋" w:hAnsi="仿宋" w:hint="eastAsia"/>
          <w:color w:val="000000" w:themeColor="text1"/>
          <w:sz w:val="28"/>
          <w:szCs w:val="28"/>
        </w:rPr>
        <w:t>文件》</w:t>
      </w:r>
      <w:r w:rsidR="006F15E1" w:rsidRPr="008C2877">
        <w:rPr>
          <w:rFonts w:ascii="仿宋" w:eastAsia="仿宋" w:hAnsi="仿宋" w:hint="eastAsia"/>
          <w:color w:val="000000" w:themeColor="text1"/>
          <w:sz w:val="28"/>
          <w:szCs w:val="28"/>
        </w:rPr>
        <w:t>和</w:t>
      </w:r>
      <w:r w:rsidR="00EA343A" w:rsidRPr="008C2877">
        <w:rPr>
          <w:rFonts w:ascii="仿宋" w:eastAsia="仿宋" w:hAnsi="仿宋" w:hint="eastAsia"/>
          <w:color w:val="000000" w:themeColor="text1"/>
          <w:sz w:val="28"/>
          <w:szCs w:val="28"/>
        </w:rPr>
        <w:t>《报价文件》</w:t>
      </w:r>
      <w:r w:rsidRPr="008C2877">
        <w:rPr>
          <w:rFonts w:ascii="仿宋" w:eastAsia="仿宋" w:hAnsi="仿宋" w:hint="eastAsia"/>
          <w:color w:val="000000" w:themeColor="text1"/>
          <w:sz w:val="28"/>
          <w:szCs w:val="28"/>
        </w:rPr>
        <w:t>，其中：</w:t>
      </w:r>
    </w:p>
    <w:p w14:paraId="5FEA19AC" w14:textId="54A6841C" w:rsidR="00705994" w:rsidRPr="008C2877" w:rsidRDefault="0070599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1、</w:t>
      </w:r>
      <w:r w:rsidR="00EA343A" w:rsidRPr="008C2877">
        <w:rPr>
          <w:rFonts w:ascii="仿宋" w:eastAsia="仿宋" w:hAnsi="仿宋" w:hint="eastAsia"/>
          <w:b/>
          <w:bCs/>
          <w:color w:val="000000" w:themeColor="text1"/>
          <w:sz w:val="28"/>
          <w:szCs w:val="28"/>
        </w:rPr>
        <w:t>《</w:t>
      </w:r>
      <w:r w:rsidR="00541C50" w:rsidRPr="008C2877">
        <w:rPr>
          <w:rFonts w:ascii="仿宋" w:eastAsia="仿宋" w:hAnsi="仿宋" w:hint="eastAsia"/>
          <w:b/>
          <w:bCs/>
          <w:color w:val="000000" w:themeColor="text1"/>
          <w:sz w:val="28"/>
          <w:szCs w:val="28"/>
        </w:rPr>
        <w:t>商务</w:t>
      </w:r>
      <w:r w:rsidRPr="008C2877">
        <w:rPr>
          <w:rFonts w:ascii="仿宋" w:eastAsia="仿宋" w:hAnsi="仿宋" w:hint="eastAsia"/>
          <w:b/>
          <w:bCs/>
          <w:color w:val="000000" w:themeColor="text1"/>
          <w:sz w:val="28"/>
          <w:szCs w:val="28"/>
        </w:rPr>
        <w:t>技术</w:t>
      </w:r>
      <w:r w:rsidR="00EA343A" w:rsidRPr="008C2877">
        <w:rPr>
          <w:rFonts w:ascii="仿宋" w:eastAsia="仿宋" w:hAnsi="仿宋" w:hint="eastAsia"/>
          <w:b/>
          <w:bCs/>
          <w:color w:val="000000" w:themeColor="text1"/>
          <w:sz w:val="28"/>
          <w:szCs w:val="28"/>
        </w:rPr>
        <w:t>文件》</w:t>
      </w:r>
      <w:r w:rsidRPr="008C2877">
        <w:rPr>
          <w:rFonts w:ascii="仿宋" w:eastAsia="仿宋" w:hAnsi="仿宋" w:hint="eastAsia"/>
          <w:b/>
          <w:bCs/>
          <w:color w:val="000000" w:themeColor="text1"/>
          <w:sz w:val="28"/>
          <w:szCs w:val="28"/>
        </w:rPr>
        <w:t>包括以下内容：</w:t>
      </w:r>
    </w:p>
    <w:p w14:paraId="49CE99DF" w14:textId="4464E208"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（1）营业执照</w:t>
      </w:r>
      <w:r w:rsidR="00F03B6B" w:rsidRPr="008C2877">
        <w:rPr>
          <w:rFonts w:ascii="仿宋" w:eastAsia="仿宋" w:hAnsi="仿宋" w:hint="eastAsia"/>
          <w:color w:val="000000" w:themeColor="text1"/>
          <w:sz w:val="28"/>
          <w:szCs w:val="28"/>
        </w:rPr>
        <w:t>（副本）</w:t>
      </w:r>
      <w:r w:rsidRPr="008C2877">
        <w:rPr>
          <w:rFonts w:ascii="仿宋" w:eastAsia="仿宋" w:hAnsi="仿宋" w:hint="eastAsia"/>
          <w:color w:val="000000" w:themeColor="text1"/>
          <w:sz w:val="28"/>
          <w:szCs w:val="28"/>
        </w:rPr>
        <w:t xml:space="preserve">文件; </w:t>
      </w:r>
    </w:p>
    <w:p w14:paraId="15F1CD0A" w14:textId="2D0700B3"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（2）法定代表人身份证明或法定代表人授权委托书(格式见附件2);</w:t>
      </w:r>
    </w:p>
    <w:p w14:paraId="7853C7FB" w14:textId="6D191C6B"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 xml:space="preserve">（3）项目响应方案; </w:t>
      </w:r>
    </w:p>
    <w:p w14:paraId="3D5A46DE" w14:textId="6104B4DD" w:rsidR="008D0322" w:rsidRPr="008C2877" w:rsidRDefault="008D0322" w:rsidP="00F03B6B">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w:t>
      </w:r>
      <w:r w:rsidR="00F03B6B" w:rsidRPr="008C2877">
        <w:rPr>
          <w:rFonts w:ascii="仿宋" w:eastAsia="仿宋" w:hAnsi="仿宋"/>
          <w:color w:val="000000" w:themeColor="text1"/>
          <w:sz w:val="28"/>
          <w:szCs w:val="28"/>
        </w:rPr>
        <w:t>4</w:t>
      </w:r>
      <w:r w:rsidRPr="008C2877">
        <w:rPr>
          <w:rFonts w:ascii="仿宋" w:eastAsia="仿宋" w:hAnsi="仿宋" w:hint="eastAsia"/>
          <w:color w:val="000000" w:themeColor="text1"/>
          <w:sz w:val="28"/>
          <w:szCs w:val="28"/>
        </w:rPr>
        <w:t>）项目人员配置方案；</w:t>
      </w:r>
    </w:p>
    <w:p w14:paraId="0C9B73CE" w14:textId="2D1882DB" w:rsidR="00F03B6B" w:rsidRPr="008C2877" w:rsidRDefault="00F03B6B" w:rsidP="00F03B6B">
      <w:pPr>
        <w:pStyle w:val="20"/>
        <w:spacing w:line="360" w:lineRule="auto"/>
        <w:ind w:firstLineChars="200" w:firstLine="560"/>
        <w:rPr>
          <w:rFonts w:ascii="仿宋" w:eastAsia="仿宋" w:hAnsi="仿宋"/>
          <w:color w:val="000000" w:themeColor="text1"/>
          <w:spacing w:val="0"/>
          <w:sz w:val="28"/>
          <w:szCs w:val="28"/>
        </w:rPr>
      </w:pPr>
      <w:r w:rsidRPr="008C2877">
        <w:rPr>
          <w:rFonts w:ascii="仿宋" w:eastAsia="仿宋" w:hAnsi="仿宋" w:hint="eastAsia"/>
          <w:color w:val="000000" w:themeColor="text1"/>
          <w:spacing w:val="0"/>
          <w:sz w:val="28"/>
          <w:szCs w:val="28"/>
        </w:rPr>
        <w:lastRenderedPageBreak/>
        <w:t>（5）同类项目业绩材料；</w:t>
      </w:r>
    </w:p>
    <w:p w14:paraId="0443C352" w14:textId="557FB245" w:rsidR="00EA343A" w:rsidRPr="008C2877" w:rsidRDefault="00EA343A" w:rsidP="00F03B6B">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w:t>
      </w:r>
      <w:r w:rsidR="00F03B6B" w:rsidRPr="008C2877">
        <w:rPr>
          <w:rFonts w:ascii="仿宋" w:eastAsia="仿宋" w:hAnsi="仿宋"/>
          <w:color w:val="000000" w:themeColor="text1"/>
          <w:sz w:val="28"/>
          <w:szCs w:val="28"/>
        </w:rPr>
        <w:t>6</w:t>
      </w:r>
      <w:r w:rsidRPr="008C2877">
        <w:rPr>
          <w:rFonts w:ascii="仿宋" w:eastAsia="仿宋" w:hAnsi="仿宋" w:hint="eastAsia"/>
          <w:color w:val="000000" w:themeColor="text1"/>
          <w:sz w:val="28"/>
          <w:szCs w:val="28"/>
        </w:rPr>
        <w:t>）投标</w:t>
      </w:r>
      <w:r w:rsidR="00913119">
        <w:rPr>
          <w:rFonts w:ascii="仿宋" w:eastAsia="仿宋" w:hAnsi="仿宋" w:hint="eastAsia"/>
          <w:color w:val="000000" w:themeColor="text1"/>
          <w:sz w:val="28"/>
          <w:szCs w:val="28"/>
        </w:rPr>
        <w:t>人</w:t>
      </w:r>
      <w:r w:rsidR="003379D8">
        <w:rPr>
          <w:rFonts w:ascii="仿宋" w:eastAsia="仿宋" w:hAnsi="仿宋" w:hint="eastAsia"/>
          <w:color w:val="000000" w:themeColor="text1"/>
          <w:sz w:val="28"/>
          <w:szCs w:val="28"/>
        </w:rPr>
        <w:t>认为</w:t>
      </w:r>
      <w:r w:rsidRPr="008C2877">
        <w:rPr>
          <w:rFonts w:ascii="仿宋" w:eastAsia="仿宋" w:hAnsi="仿宋" w:hint="eastAsia"/>
          <w:color w:val="000000" w:themeColor="text1"/>
          <w:sz w:val="28"/>
          <w:szCs w:val="28"/>
        </w:rPr>
        <w:t>需要提供的其他证明资料</w:t>
      </w:r>
    </w:p>
    <w:p w14:paraId="13DAFA86" w14:textId="48CD3A56" w:rsidR="00705994" w:rsidRPr="008C2877" w:rsidRDefault="00705994" w:rsidP="00EA343A">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2、</w:t>
      </w:r>
      <w:r w:rsidR="00EA343A" w:rsidRPr="008C2877">
        <w:rPr>
          <w:rFonts w:ascii="仿宋" w:eastAsia="仿宋" w:hAnsi="仿宋" w:hint="eastAsia"/>
          <w:b/>
          <w:bCs/>
          <w:color w:val="000000" w:themeColor="text1"/>
          <w:sz w:val="28"/>
          <w:szCs w:val="28"/>
        </w:rPr>
        <w:t>《报价文件》</w:t>
      </w:r>
      <w:r w:rsidRPr="008C2877">
        <w:rPr>
          <w:rFonts w:ascii="仿宋" w:eastAsia="仿宋" w:hAnsi="仿宋" w:hint="eastAsia"/>
          <w:b/>
          <w:bCs/>
          <w:color w:val="000000" w:themeColor="text1"/>
          <w:sz w:val="28"/>
          <w:szCs w:val="28"/>
        </w:rPr>
        <w:t>包括以下内容：</w:t>
      </w:r>
    </w:p>
    <w:p w14:paraId="625A0426" w14:textId="12E698EA"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w:t>
      </w:r>
      <w:r w:rsidRPr="008C2877">
        <w:rPr>
          <w:rFonts w:ascii="仿宋" w:eastAsia="仿宋" w:hAnsi="仿宋"/>
          <w:color w:val="000000" w:themeColor="text1"/>
          <w:sz w:val="28"/>
          <w:szCs w:val="28"/>
        </w:rPr>
        <w:t>1</w:t>
      </w:r>
      <w:r w:rsidRPr="008C2877">
        <w:rPr>
          <w:rFonts w:ascii="仿宋" w:eastAsia="仿宋" w:hAnsi="仿宋" w:hint="eastAsia"/>
          <w:color w:val="000000" w:themeColor="text1"/>
          <w:sz w:val="28"/>
          <w:szCs w:val="28"/>
        </w:rPr>
        <w:t>）</w:t>
      </w:r>
      <w:r w:rsidR="00FE4AA7" w:rsidRPr="008C2877">
        <w:rPr>
          <w:rFonts w:ascii="仿宋" w:eastAsia="仿宋" w:hAnsi="仿宋" w:hint="eastAsia"/>
          <w:color w:val="000000" w:themeColor="text1"/>
          <w:sz w:val="28"/>
          <w:szCs w:val="28"/>
        </w:rPr>
        <w:t>投标函</w:t>
      </w:r>
      <w:r w:rsidRPr="008C2877">
        <w:rPr>
          <w:rFonts w:ascii="仿宋" w:eastAsia="仿宋" w:hAnsi="仿宋" w:hint="eastAsia"/>
          <w:color w:val="000000" w:themeColor="text1"/>
          <w:sz w:val="28"/>
          <w:szCs w:val="28"/>
        </w:rPr>
        <w:t xml:space="preserve">(格式见附件3); </w:t>
      </w:r>
    </w:p>
    <w:p w14:paraId="325E0377" w14:textId="75E1B7B5"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w:t>
      </w:r>
      <w:r w:rsidR="00FE4AA7" w:rsidRPr="008C2877">
        <w:rPr>
          <w:rFonts w:ascii="仿宋" w:eastAsia="仿宋" w:hAnsi="仿宋" w:hint="eastAsia"/>
          <w:color w:val="000000" w:themeColor="text1"/>
          <w:sz w:val="28"/>
          <w:szCs w:val="28"/>
        </w:rPr>
        <w:t>报价一览表</w:t>
      </w:r>
      <w:r w:rsidRPr="008C2877">
        <w:rPr>
          <w:rFonts w:ascii="仿宋" w:eastAsia="仿宋" w:hAnsi="仿宋" w:hint="eastAsia"/>
          <w:color w:val="000000" w:themeColor="text1"/>
          <w:sz w:val="28"/>
          <w:szCs w:val="28"/>
        </w:rPr>
        <w:t>(格式见附件4);</w:t>
      </w:r>
    </w:p>
    <w:p w14:paraId="6E832AFB" w14:textId="5BB7C804" w:rsidR="00841DAC"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以上材料必须真实规范，凡复印件须加盖公章。</w:t>
      </w:r>
    </w:p>
    <w:p w14:paraId="3A4D14B8" w14:textId="650B3AFF" w:rsidR="00D6015C"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上述组成投标响应文件的各项资料中有规定格式的，应统一按本采购文件的规定格式填写。未有规定格式的资料，供应商应自行编制。</w:t>
      </w:r>
    </w:p>
    <w:p w14:paraId="5B274082" w14:textId="1637D7C3" w:rsidR="00491EBD" w:rsidRPr="008C2877" w:rsidRDefault="00D6015C"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投标响应文件</w:t>
      </w:r>
      <w:r w:rsidR="001D7024" w:rsidRPr="008C2877">
        <w:rPr>
          <w:rFonts w:ascii="仿宋" w:eastAsia="仿宋" w:hAnsi="仿宋" w:hint="eastAsia"/>
          <w:color w:val="000000" w:themeColor="text1"/>
          <w:sz w:val="28"/>
          <w:szCs w:val="28"/>
        </w:rPr>
        <w:t>封面应标明项目名称、项目编号、投标人名称，“《投标文件》××</w:t>
      </w:r>
      <w:r w:rsidR="00827734" w:rsidRPr="008C2877">
        <w:rPr>
          <w:rFonts w:ascii="仿宋" w:eastAsia="仿宋" w:hAnsi="仿宋" w:hint="eastAsia"/>
          <w:color w:val="000000" w:themeColor="text1"/>
          <w:sz w:val="28"/>
          <w:szCs w:val="28"/>
        </w:rPr>
        <w:t>文件</w:t>
      </w:r>
      <w:r w:rsidR="001D7024" w:rsidRPr="008C2877">
        <w:rPr>
          <w:rFonts w:ascii="仿宋" w:eastAsia="仿宋" w:hAnsi="仿宋" w:hint="eastAsia"/>
          <w:color w:val="000000" w:themeColor="text1"/>
          <w:sz w:val="28"/>
          <w:szCs w:val="28"/>
        </w:rPr>
        <w:t>”等内容，</w:t>
      </w:r>
      <w:r w:rsidRPr="008C2877">
        <w:rPr>
          <w:rFonts w:ascii="仿宋" w:eastAsia="仿宋" w:hAnsi="仿宋" w:hint="eastAsia"/>
          <w:color w:val="000000" w:themeColor="text1"/>
          <w:sz w:val="28"/>
          <w:szCs w:val="28"/>
        </w:rPr>
        <w:t>正文中每页应标注页码，并生成目录</w:t>
      </w:r>
      <w:r w:rsidR="001D7024" w:rsidRPr="008C2877">
        <w:rPr>
          <w:rFonts w:ascii="仿宋" w:eastAsia="仿宋" w:hAnsi="仿宋" w:hint="eastAsia"/>
          <w:color w:val="000000" w:themeColor="text1"/>
          <w:sz w:val="28"/>
          <w:szCs w:val="28"/>
        </w:rPr>
        <w:t>。</w:t>
      </w:r>
    </w:p>
    <w:p w14:paraId="34C403A8" w14:textId="2A2B1DF3"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投标响应文件须由供应商在规定位置盖章并由法定代表人或法定代表人的授权委托人签署，供应商应写全称</w:t>
      </w:r>
      <w:r w:rsidR="00D16EB1" w:rsidRPr="008C2877">
        <w:rPr>
          <w:rFonts w:ascii="仿宋" w:eastAsia="仿宋" w:hAnsi="仿宋" w:hint="eastAsia"/>
          <w:color w:val="000000" w:themeColor="text1"/>
          <w:sz w:val="28"/>
          <w:szCs w:val="28"/>
        </w:rPr>
        <w:t>。</w:t>
      </w:r>
    </w:p>
    <w:p w14:paraId="00C74E26" w14:textId="42DA1EAA" w:rsidR="00491EBD" w:rsidRPr="008C2877" w:rsidRDefault="009707C4" w:rsidP="00517737">
      <w:pPr>
        <w:spacing w:line="360" w:lineRule="auto"/>
        <w:ind w:firstLineChars="200" w:firstLine="562"/>
        <w:rPr>
          <w:rFonts w:ascii="仿宋" w:eastAsia="仿宋" w:hAnsi="仿宋"/>
          <w:b/>
          <w:bCs/>
          <w:iCs/>
          <w:color w:val="000000" w:themeColor="text1"/>
          <w:sz w:val="28"/>
          <w:szCs w:val="28"/>
        </w:rPr>
      </w:pPr>
      <w:r w:rsidRPr="008C2877">
        <w:rPr>
          <w:rFonts w:ascii="仿宋" w:eastAsia="仿宋" w:hAnsi="仿宋" w:hint="eastAsia"/>
          <w:b/>
          <w:bCs/>
          <w:iCs/>
          <w:color w:val="000000" w:themeColor="text1"/>
          <w:sz w:val="28"/>
          <w:szCs w:val="28"/>
        </w:rPr>
        <w:t>九</w:t>
      </w:r>
      <w:r w:rsidR="00491EBD" w:rsidRPr="008C2877">
        <w:rPr>
          <w:rFonts w:ascii="仿宋" w:eastAsia="仿宋" w:hAnsi="仿宋" w:hint="eastAsia"/>
          <w:b/>
          <w:bCs/>
          <w:iCs/>
          <w:color w:val="000000" w:themeColor="text1"/>
          <w:sz w:val="28"/>
          <w:szCs w:val="28"/>
        </w:rPr>
        <w:t>、投标响应文件的递交</w:t>
      </w:r>
    </w:p>
    <w:p w14:paraId="0F802AE4" w14:textId="2DF6B0B6"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1、投标响应文件递交截止时间：2020年</w:t>
      </w:r>
      <w:r w:rsidR="00F03B6B" w:rsidRPr="008C2877">
        <w:rPr>
          <w:rFonts w:ascii="仿宋" w:eastAsia="仿宋" w:hAnsi="仿宋"/>
          <w:color w:val="000000" w:themeColor="text1"/>
          <w:sz w:val="28"/>
          <w:szCs w:val="28"/>
        </w:rPr>
        <w:t>10</w:t>
      </w:r>
      <w:r w:rsidRPr="008C2877">
        <w:rPr>
          <w:rFonts w:ascii="仿宋" w:eastAsia="仿宋" w:hAnsi="仿宋" w:hint="eastAsia"/>
          <w:color w:val="000000" w:themeColor="text1"/>
          <w:sz w:val="28"/>
          <w:szCs w:val="28"/>
        </w:rPr>
        <w:t>月</w:t>
      </w:r>
      <w:r w:rsidR="00C9132B" w:rsidRPr="008C2877">
        <w:rPr>
          <w:rFonts w:ascii="仿宋" w:eastAsia="仿宋" w:hAnsi="仿宋"/>
          <w:color w:val="000000" w:themeColor="text1"/>
          <w:sz w:val="28"/>
          <w:szCs w:val="28"/>
        </w:rPr>
        <w:t>10</w:t>
      </w:r>
      <w:r w:rsidRPr="008C2877">
        <w:rPr>
          <w:rFonts w:ascii="仿宋" w:eastAsia="仿宋" w:hAnsi="仿宋" w:hint="eastAsia"/>
          <w:color w:val="000000" w:themeColor="text1"/>
          <w:sz w:val="28"/>
          <w:szCs w:val="28"/>
        </w:rPr>
        <w:t>日</w:t>
      </w:r>
      <w:r w:rsidR="00C9132B" w:rsidRPr="008C2877">
        <w:rPr>
          <w:rFonts w:ascii="仿宋" w:eastAsia="仿宋" w:hAnsi="仿宋"/>
          <w:color w:val="000000" w:themeColor="text1"/>
          <w:sz w:val="28"/>
          <w:szCs w:val="28"/>
        </w:rPr>
        <w:t>09</w:t>
      </w:r>
      <w:r w:rsidRPr="008C2877">
        <w:rPr>
          <w:rFonts w:ascii="仿宋" w:eastAsia="仿宋" w:hAnsi="仿宋" w:hint="eastAsia"/>
          <w:color w:val="000000" w:themeColor="text1"/>
          <w:sz w:val="28"/>
          <w:szCs w:val="28"/>
        </w:rPr>
        <w:t>:</w:t>
      </w:r>
      <w:r w:rsidRPr="008C2877">
        <w:rPr>
          <w:rFonts w:ascii="仿宋" w:eastAsia="仿宋" w:hAnsi="仿宋"/>
          <w:color w:val="000000" w:themeColor="text1"/>
          <w:sz w:val="28"/>
          <w:szCs w:val="28"/>
        </w:rPr>
        <w:t>0</w:t>
      </w:r>
      <w:r w:rsidRPr="008C2877">
        <w:rPr>
          <w:rFonts w:ascii="仿宋" w:eastAsia="仿宋" w:hAnsi="仿宋" w:hint="eastAsia"/>
          <w:color w:val="000000" w:themeColor="text1"/>
          <w:sz w:val="28"/>
          <w:szCs w:val="28"/>
        </w:rPr>
        <w:t>0（北京时间）。</w:t>
      </w:r>
    </w:p>
    <w:p w14:paraId="58D35024" w14:textId="77777777"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w:t>
      </w:r>
      <w:r w:rsidR="006F15E1" w:rsidRPr="008C2877">
        <w:rPr>
          <w:rFonts w:ascii="仿宋" w:eastAsia="仿宋" w:hAnsi="仿宋" w:hint="eastAsia"/>
          <w:color w:val="000000" w:themeColor="text1"/>
          <w:sz w:val="28"/>
          <w:szCs w:val="28"/>
        </w:rPr>
        <w:t>本项目采用电子邮件投标，不接收纸质文档。</w:t>
      </w:r>
    </w:p>
    <w:p w14:paraId="7DF69C60" w14:textId="14FF21F8" w:rsidR="006F15E1" w:rsidRPr="008C2877" w:rsidRDefault="006F15E1"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投标人应将签字盖章后的纸质材料扫描，生成电子版投标文件（</w:t>
      </w:r>
      <w:proofErr w:type="spellStart"/>
      <w:r w:rsidRPr="008C2877">
        <w:rPr>
          <w:rFonts w:ascii="仿宋" w:eastAsia="仿宋" w:hAnsi="仿宋" w:hint="eastAsia"/>
          <w:color w:val="000000" w:themeColor="text1"/>
          <w:sz w:val="28"/>
          <w:szCs w:val="28"/>
        </w:rPr>
        <w:t>pdf</w:t>
      </w:r>
      <w:proofErr w:type="spellEnd"/>
      <w:r w:rsidRPr="008C2877">
        <w:rPr>
          <w:rFonts w:ascii="仿宋" w:eastAsia="仿宋" w:hAnsi="仿宋" w:hint="eastAsia"/>
          <w:color w:val="000000" w:themeColor="text1"/>
          <w:sz w:val="28"/>
          <w:szCs w:val="28"/>
        </w:rPr>
        <w:t>格式）。</w:t>
      </w:r>
      <w:r w:rsidR="00491EBD" w:rsidRPr="008C2877">
        <w:rPr>
          <w:rFonts w:ascii="仿宋" w:eastAsia="仿宋" w:hAnsi="仿宋" w:hint="eastAsia"/>
          <w:color w:val="000000" w:themeColor="text1"/>
          <w:sz w:val="28"/>
          <w:szCs w:val="28"/>
        </w:rPr>
        <w:t>其中商务技术文件、报价文件各1份</w:t>
      </w:r>
      <w:r w:rsidR="00175354" w:rsidRPr="008C2877">
        <w:rPr>
          <w:rFonts w:ascii="仿宋" w:eastAsia="仿宋" w:hAnsi="仿宋" w:hint="eastAsia"/>
          <w:color w:val="000000" w:themeColor="text1"/>
          <w:sz w:val="28"/>
          <w:szCs w:val="28"/>
        </w:rPr>
        <w:t>（单独成册）</w:t>
      </w:r>
      <w:r w:rsidR="00491EBD" w:rsidRPr="008C2877">
        <w:rPr>
          <w:rFonts w:ascii="仿宋" w:eastAsia="仿宋" w:hAnsi="仿宋" w:hint="eastAsia"/>
          <w:color w:val="000000" w:themeColor="text1"/>
          <w:sz w:val="28"/>
          <w:szCs w:val="28"/>
        </w:rPr>
        <w:t>，并在投标截止时间之前以电子邮件附件的形式发送至指定的电子邮箱：</w:t>
      </w:r>
      <w:r w:rsidR="00D53638">
        <w:fldChar w:fldCharType="begin"/>
      </w:r>
      <w:r w:rsidR="00D53638">
        <w:instrText xml:space="preserve"> HYPERLINK "mailto:glgldgl@163.com" </w:instrText>
      </w:r>
      <w:r w:rsidR="00D53638">
        <w:fldChar w:fldCharType="separate"/>
      </w:r>
      <w:r w:rsidR="006526AD" w:rsidRPr="008C2877">
        <w:rPr>
          <w:rStyle w:val="a7"/>
          <w:rFonts w:ascii="仿宋" w:eastAsia="仿宋" w:hAnsi="仿宋" w:hint="eastAsia"/>
          <w:sz w:val="28"/>
          <w:szCs w:val="28"/>
        </w:rPr>
        <w:t>glgldgl@163.com</w:t>
      </w:r>
      <w:r w:rsidR="00D53638">
        <w:rPr>
          <w:rStyle w:val="a7"/>
          <w:rFonts w:ascii="仿宋" w:eastAsia="仿宋" w:hAnsi="仿宋"/>
          <w:sz w:val="28"/>
          <w:szCs w:val="28"/>
        </w:rPr>
        <w:fldChar w:fldCharType="end"/>
      </w:r>
      <w:r w:rsidR="00491EBD" w:rsidRPr="008C2877">
        <w:rPr>
          <w:rFonts w:ascii="仿宋" w:eastAsia="仿宋" w:hAnsi="仿宋" w:hint="eastAsia"/>
          <w:color w:val="000000" w:themeColor="text1"/>
          <w:sz w:val="28"/>
          <w:szCs w:val="28"/>
        </w:rPr>
        <w:t>。</w:t>
      </w:r>
    </w:p>
    <w:p w14:paraId="15352819" w14:textId="645250FE"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电子邮件标题应注明</w:t>
      </w:r>
      <w:r w:rsidR="001D7024" w:rsidRPr="008C2877">
        <w:rPr>
          <w:rFonts w:ascii="仿宋" w:eastAsia="仿宋" w:hAnsi="仿宋" w:hint="eastAsia"/>
          <w:color w:val="000000" w:themeColor="text1"/>
          <w:sz w:val="28"/>
          <w:szCs w:val="28"/>
        </w:rPr>
        <w:t>：</w:t>
      </w:r>
      <w:r w:rsidRPr="008C2877">
        <w:rPr>
          <w:rFonts w:ascii="仿宋" w:eastAsia="仿宋" w:hAnsi="仿宋" w:hint="eastAsia"/>
          <w:color w:val="000000" w:themeColor="text1"/>
          <w:sz w:val="28"/>
          <w:szCs w:val="28"/>
        </w:rPr>
        <w:t>投标人名称+项目名称，逾期递交或不符合规定的投标文件恕不接受。</w:t>
      </w:r>
    </w:p>
    <w:p w14:paraId="0F39874E" w14:textId="0F59594D" w:rsidR="006F15E1" w:rsidRPr="008C2877" w:rsidRDefault="009707C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lastRenderedPageBreak/>
        <w:t>十</w:t>
      </w:r>
      <w:r w:rsidR="006F15E1" w:rsidRPr="008C2877">
        <w:rPr>
          <w:rFonts w:ascii="仿宋" w:eastAsia="仿宋" w:hAnsi="仿宋" w:hint="eastAsia"/>
          <w:b/>
          <w:bCs/>
          <w:color w:val="000000" w:themeColor="text1"/>
          <w:sz w:val="28"/>
          <w:szCs w:val="28"/>
        </w:rPr>
        <w:t>、</w:t>
      </w:r>
      <w:r w:rsidR="00491EBD" w:rsidRPr="008C2877">
        <w:rPr>
          <w:rFonts w:ascii="仿宋" w:eastAsia="仿宋" w:hAnsi="仿宋" w:hint="eastAsia"/>
          <w:b/>
          <w:bCs/>
          <w:color w:val="000000" w:themeColor="text1"/>
          <w:sz w:val="28"/>
          <w:szCs w:val="28"/>
        </w:rPr>
        <w:t>开标</w:t>
      </w:r>
      <w:r w:rsidR="001D7024" w:rsidRPr="008C2877">
        <w:rPr>
          <w:rFonts w:ascii="仿宋" w:eastAsia="仿宋" w:hAnsi="仿宋" w:hint="eastAsia"/>
          <w:b/>
          <w:bCs/>
          <w:color w:val="000000" w:themeColor="text1"/>
          <w:sz w:val="28"/>
          <w:szCs w:val="28"/>
        </w:rPr>
        <w:t>时间：</w:t>
      </w:r>
      <w:r w:rsidR="001D7024" w:rsidRPr="008C2877">
        <w:rPr>
          <w:rFonts w:ascii="仿宋" w:eastAsia="仿宋" w:hAnsi="仿宋" w:hint="eastAsia"/>
          <w:color w:val="000000" w:themeColor="text1"/>
          <w:sz w:val="28"/>
          <w:szCs w:val="28"/>
        </w:rPr>
        <w:t>2020年</w:t>
      </w:r>
      <w:r w:rsidR="00175354" w:rsidRPr="008C2877">
        <w:rPr>
          <w:rFonts w:ascii="仿宋" w:eastAsia="仿宋" w:hAnsi="仿宋"/>
          <w:color w:val="000000" w:themeColor="text1"/>
          <w:sz w:val="28"/>
          <w:szCs w:val="28"/>
        </w:rPr>
        <w:t>10</w:t>
      </w:r>
      <w:r w:rsidR="001D7024" w:rsidRPr="008C2877">
        <w:rPr>
          <w:rFonts w:ascii="仿宋" w:eastAsia="仿宋" w:hAnsi="仿宋" w:hint="eastAsia"/>
          <w:color w:val="000000" w:themeColor="text1"/>
          <w:sz w:val="28"/>
          <w:szCs w:val="28"/>
        </w:rPr>
        <w:t>月</w:t>
      </w:r>
      <w:r w:rsidR="00175354" w:rsidRPr="008C2877">
        <w:rPr>
          <w:rFonts w:ascii="仿宋" w:eastAsia="仿宋" w:hAnsi="仿宋"/>
          <w:color w:val="000000" w:themeColor="text1"/>
          <w:sz w:val="28"/>
          <w:szCs w:val="28"/>
        </w:rPr>
        <w:t>10</w:t>
      </w:r>
      <w:r w:rsidR="001D7024" w:rsidRPr="008C2877">
        <w:rPr>
          <w:rFonts w:ascii="仿宋" w:eastAsia="仿宋" w:hAnsi="仿宋" w:hint="eastAsia"/>
          <w:color w:val="000000" w:themeColor="text1"/>
          <w:sz w:val="28"/>
          <w:szCs w:val="28"/>
        </w:rPr>
        <w:t>日</w:t>
      </w:r>
      <w:r w:rsidR="001D7024" w:rsidRPr="008C2877">
        <w:rPr>
          <w:rFonts w:ascii="仿宋" w:eastAsia="仿宋" w:hAnsi="仿宋"/>
          <w:color w:val="000000" w:themeColor="text1"/>
          <w:sz w:val="28"/>
          <w:szCs w:val="28"/>
        </w:rPr>
        <w:t>1</w:t>
      </w:r>
      <w:r w:rsidR="006606A2" w:rsidRPr="008C2877">
        <w:rPr>
          <w:rFonts w:ascii="仿宋" w:eastAsia="仿宋" w:hAnsi="仿宋"/>
          <w:color w:val="000000" w:themeColor="text1"/>
          <w:sz w:val="28"/>
          <w:szCs w:val="28"/>
        </w:rPr>
        <w:t>7</w:t>
      </w:r>
      <w:r w:rsidR="001D7024" w:rsidRPr="008C2877">
        <w:rPr>
          <w:rFonts w:ascii="仿宋" w:eastAsia="仿宋" w:hAnsi="仿宋" w:hint="eastAsia"/>
          <w:color w:val="000000" w:themeColor="text1"/>
          <w:sz w:val="28"/>
          <w:szCs w:val="28"/>
        </w:rPr>
        <w:t>:</w:t>
      </w:r>
      <w:r w:rsidR="006606A2" w:rsidRPr="008C2877">
        <w:rPr>
          <w:rFonts w:ascii="仿宋" w:eastAsia="仿宋" w:hAnsi="仿宋"/>
          <w:color w:val="000000" w:themeColor="text1"/>
          <w:sz w:val="28"/>
          <w:szCs w:val="28"/>
        </w:rPr>
        <w:t>0</w:t>
      </w:r>
      <w:r w:rsidR="001D7024" w:rsidRPr="008C2877">
        <w:rPr>
          <w:rFonts w:ascii="仿宋" w:eastAsia="仿宋" w:hAnsi="仿宋" w:hint="eastAsia"/>
          <w:color w:val="000000" w:themeColor="text1"/>
          <w:sz w:val="28"/>
          <w:szCs w:val="28"/>
        </w:rPr>
        <w:t>0前。</w:t>
      </w:r>
    </w:p>
    <w:p w14:paraId="38C41343" w14:textId="4A40FBED" w:rsidR="00D16EB1" w:rsidRPr="008C2877" w:rsidRDefault="009707C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十一</w:t>
      </w:r>
      <w:r w:rsidR="00D16EB1" w:rsidRPr="008C2877">
        <w:rPr>
          <w:rFonts w:ascii="仿宋" w:eastAsia="仿宋" w:hAnsi="仿宋" w:hint="eastAsia"/>
          <w:b/>
          <w:bCs/>
          <w:color w:val="000000" w:themeColor="text1"/>
          <w:sz w:val="28"/>
          <w:szCs w:val="28"/>
        </w:rPr>
        <w:t>、评标办法和标准</w:t>
      </w:r>
    </w:p>
    <w:p w14:paraId="3B0EC16E" w14:textId="77777777"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（一）评标办法</w:t>
      </w:r>
    </w:p>
    <w:p w14:paraId="401F64DD" w14:textId="5F4E1DB2"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1、评标办法：本项目评标方式采用不见面评标，评标办法采用综合评分法。由采购方负责组建评审小组，人数不少于5人。在投标文件满足招标文件全部实质性要求的前提下，按照评分表中规定的各项因素进行综合评审后，以评标总得分最高的投标供应商作为中标供应商。得分相同的，按投标报价</w:t>
      </w:r>
      <w:r w:rsidR="00541C50" w:rsidRPr="008C2877">
        <w:rPr>
          <w:rFonts w:ascii="仿宋" w:eastAsia="仿宋" w:hAnsi="仿宋" w:hint="eastAsia"/>
          <w:iCs/>
          <w:color w:val="000000" w:themeColor="text1"/>
          <w:sz w:val="28"/>
          <w:szCs w:val="28"/>
        </w:rPr>
        <w:t>得分</w:t>
      </w:r>
      <w:r w:rsidRPr="008C2877">
        <w:rPr>
          <w:rFonts w:ascii="仿宋" w:eastAsia="仿宋" w:hAnsi="仿宋" w:hint="eastAsia"/>
          <w:iCs/>
          <w:color w:val="000000" w:themeColor="text1"/>
          <w:sz w:val="28"/>
          <w:szCs w:val="28"/>
        </w:rPr>
        <w:t>由</w:t>
      </w:r>
      <w:r w:rsidR="0059770F" w:rsidRPr="008C2877">
        <w:rPr>
          <w:rFonts w:ascii="仿宋" w:eastAsia="仿宋" w:hAnsi="仿宋" w:hint="eastAsia"/>
          <w:iCs/>
          <w:color w:val="000000" w:themeColor="text1"/>
          <w:sz w:val="28"/>
          <w:szCs w:val="28"/>
        </w:rPr>
        <w:t>高</w:t>
      </w:r>
      <w:r w:rsidRPr="008C2877">
        <w:rPr>
          <w:rFonts w:ascii="仿宋" w:eastAsia="仿宋" w:hAnsi="仿宋" w:hint="eastAsia"/>
          <w:iCs/>
          <w:color w:val="000000" w:themeColor="text1"/>
          <w:sz w:val="28"/>
          <w:szCs w:val="28"/>
        </w:rPr>
        <w:t>到</w:t>
      </w:r>
      <w:r w:rsidR="0059770F" w:rsidRPr="008C2877">
        <w:rPr>
          <w:rFonts w:ascii="仿宋" w:eastAsia="仿宋" w:hAnsi="仿宋" w:hint="eastAsia"/>
          <w:iCs/>
          <w:color w:val="000000" w:themeColor="text1"/>
          <w:sz w:val="28"/>
          <w:szCs w:val="28"/>
        </w:rPr>
        <w:t>低</w:t>
      </w:r>
      <w:r w:rsidRPr="008C2877">
        <w:rPr>
          <w:rFonts w:ascii="仿宋" w:eastAsia="仿宋" w:hAnsi="仿宋" w:hint="eastAsia"/>
          <w:iCs/>
          <w:color w:val="000000" w:themeColor="text1"/>
          <w:sz w:val="28"/>
          <w:szCs w:val="28"/>
        </w:rPr>
        <w:t xml:space="preserve">的顺序排列。评分过程采用四舍五入，并保留 2 位小数。 </w:t>
      </w:r>
    </w:p>
    <w:p w14:paraId="7DFF5BE3" w14:textId="3D2ACB54"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2、报价要求：本项目设有预算价（或最高限价）</w:t>
      </w:r>
      <w:r w:rsidRPr="008C2877">
        <w:rPr>
          <w:rFonts w:ascii="Calibri" w:eastAsia="仿宋" w:hAnsi="Calibri" w:cs="Calibri"/>
          <w:iCs/>
          <w:color w:val="000000" w:themeColor="text1"/>
          <w:sz w:val="28"/>
          <w:szCs w:val="28"/>
        </w:rPr>
        <w:t>¥</w:t>
      </w:r>
      <w:r w:rsidR="007C5BC4">
        <w:rPr>
          <w:rFonts w:ascii="仿宋" w:eastAsia="仿宋" w:hAnsi="仿宋"/>
          <w:iCs/>
          <w:color w:val="000000" w:themeColor="text1"/>
          <w:sz w:val="28"/>
          <w:szCs w:val="28"/>
        </w:rPr>
        <w:t>11.5</w:t>
      </w:r>
      <w:r w:rsidRPr="008C2877">
        <w:rPr>
          <w:rFonts w:ascii="仿宋" w:eastAsia="仿宋" w:hAnsi="仿宋" w:hint="eastAsia"/>
          <w:iCs/>
          <w:color w:val="000000" w:themeColor="text1"/>
          <w:sz w:val="28"/>
          <w:szCs w:val="28"/>
        </w:rPr>
        <w:t>万元整，投标人报价超出预算价(或最高限价)的投标文件作无效处理。</w:t>
      </w:r>
    </w:p>
    <w:p w14:paraId="0934C90C" w14:textId="0714A620"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（二）评分标准</w:t>
      </w:r>
    </w:p>
    <w:p w14:paraId="533276EF" w14:textId="39E8EEF0" w:rsidR="00D16EB1" w:rsidRPr="008C2877" w:rsidRDefault="00517737"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bCs/>
          <w:color w:val="000000" w:themeColor="text1"/>
          <w:sz w:val="28"/>
          <w:szCs w:val="28"/>
        </w:rPr>
        <w:t>《投标响应文件评分标准》</w:t>
      </w:r>
      <w:r w:rsidR="00D16EB1" w:rsidRPr="008C2877">
        <w:rPr>
          <w:rFonts w:ascii="仿宋" w:eastAsia="仿宋" w:hAnsi="仿宋" w:hint="eastAsia"/>
          <w:iCs/>
          <w:color w:val="000000" w:themeColor="text1"/>
          <w:sz w:val="28"/>
          <w:szCs w:val="28"/>
        </w:rPr>
        <w:t>详见附件</w:t>
      </w:r>
      <w:r w:rsidR="00EA343A" w:rsidRPr="008C2877">
        <w:rPr>
          <w:rFonts w:ascii="仿宋" w:eastAsia="仿宋" w:hAnsi="仿宋"/>
          <w:iCs/>
          <w:color w:val="000000" w:themeColor="text1"/>
          <w:sz w:val="28"/>
          <w:szCs w:val="28"/>
        </w:rPr>
        <w:t>5</w:t>
      </w:r>
      <w:r w:rsidR="00D16EB1" w:rsidRPr="008C2877">
        <w:rPr>
          <w:rFonts w:ascii="仿宋" w:eastAsia="仿宋" w:hAnsi="仿宋" w:hint="eastAsia"/>
          <w:iCs/>
          <w:color w:val="000000" w:themeColor="text1"/>
          <w:sz w:val="28"/>
          <w:szCs w:val="28"/>
        </w:rPr>
        <w:t>。</w:t>
      </w:r>
    </w:p>
    <w:p w14:paraId="52099746" w14:textId="3A0D800D" w:rsidR="00D16EB1" w:rsidRPr="008C2877" w:rsidRDefault="0082773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十</w:t>
      </w:r>
      <w:r w:rsidR="009707C4" w:rsidRPr="008C2877">
        <w:rPr>
          <w:rFonts w:ascii="仿宋" w:eastAsia="仿宋" w:hAnsi="仿宋" w:hint="eastAsia"/>
          <w:b/>
          <w:bCs/>
          <w:color w:val="000000" w:themeColor="text1"/>
          <w:sz w:val="28"/>
          <w:szCs w:val="28"/>
        </w:rPr>
        <w:t>二</w:t>
      </w:r>
      <w:r w:rsidR="00D16EB1" w:rsidRPr="008C2877">
        <w:rPr>
          <w:rFonts w:ascii="仿宋" w:eastAsia="仿宋" w:hAnsi="仿宋" w:hint="eastAsia"/>
          <w:b/>
          <w:bCs/>
          <w:color w:val="000000" w:themeColor="text1"/>
          <w:sz w:val="28"/>
          <w:szCs w:val="28"/>
        </w:rPr>
        <w:t xml:space="preserve">、评标确定 </w:t>
      </w:r>
    </w:p>
    <w:p w14:paraId="54FD3A36" w14:textId="0EB7DBD2"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由评标小组确定1名中标候选人。</w:t>
      </w:r>
    </w:p>
    <w:p w14:paraId="11AF0508" w14:textId="2B46401E" w:rsidR="00D16EB1" w:rsidRPr="008C2877" w:rsidRDefault="00D16EB1" w:rsidP="00517737">
      <w:pPr>
        <w:spacing w:line="360" w:lineRule="auto"/>
        <w:ind w:firstLineChars="200" w:firstLine="562"/>
        <w:rPr>
          <w:rFonts w:ascii="仿宋" w:eastAsia="仿宋" w:hAnsi="仿宋"/>
          <w:b/>
          <w:bCs/>
          <w:iCs/>
          <w:color w:val="000000" w:themeColor="text1"/>
          <w:sz w:val="28"/>
          <w:szCs w:val="28"/>
        </w:rPr>
      </w:pPr>
      <w:r w:rsidRPr="008C2877">
        <w:rPr>
          <w:rFonts w:ascii="仿宋" w:eastAsia="仿宋" w:hAnsi="仿宋" w:hint="eastAsia"/>
          <w:b/>
          <w:bCs/>
          <w:iCs/>
          <w:color w:val="000000" w:themeColor="text1"/>
          <w:sz w:val="28"/>
          <w:szCs w:val="28"/>
        </w:rPr>
        <w:t>十</w:t>
      </w:r>
      <w:r w:rsidR="009707C4" w:rsidRPr="008C2877">
        <w:rPr>
          <w:rFonts w:ascii="仿宋" w:eastAsia="仿宋" w:hAnsi="仿宋" w:hint="eastAsia"/>
          <w:b/>
          <w:bCs/>
          <w:iCs/>
          <w:color w:val="000000" w:themeColor="text1"/>
          <w:sz w:val="28"/>
          <w:szCs w:val="28"/>
        </w:rPr>
        <w:t>三</w:t>
      </w:r>
      <w:r w:rsidRPr="008C2877">
        <w:rPr>
          <w:rFonts w:ascii="仿宋" w:eastAsia="仿宋" w:hAnsi="仿宋" w:hint="eastAsia"/>
          <w:b/>
          <w:bCs/>
          <w:iCs/>
          <w:color w:val="000000" w:themeColor="text1"/>
          <w:sz w:val="28"/>
          <w:szCs w:val="28"/>
        </w:rPr>
        <w:t xml:space="preserve">、公告时间和联系方式 </w:t>
      </w:r>
    </w:p>
    <w:p w14:paraId="5FB1E091" w14:textId="67000BA0"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公告时间：2020年</w:t>
      </w:r>
      <w:r w:rsidR="00175354" w:rsidRPr="008C2877">
        <w:rPr>
          <w:rFonts w:ascii="仿宋" w:eastAsia="仿宋" w:hAnsi="仿宋"/>
          <w:iCs/>
          <w:color w:val="000000" w:themeColor="text1"/>
          <w:sz w:val="28"/>
          <w:szCs w:val="28"/>
        </w:rPr>
        <w:t>9</w:t>
      </w:r>
      <w:r w:rsidRPr="008C2877">
        <w:rPr>
          <w:rFonts w:ascii="仿宋" w:eastAsia="仿宋" w:hAnsi="仿宋" w:hint="eastAsia"/>
          <w:iCs/>
          <w:color w:val="000000" w:themeColor="text1"/>
          <w:sz w:val="28"/>
          <w:szCs w:val="28"/>
        </w:rPr>
        <w:t>月</w:t>
      </w:r>
      <w:r w:rsidR="00175354" w:rsidRPr="008C2877">
        <w:rPr>
          <w:rFonts w:ascii="仿宋" w:eastAsia="仿宋" w:hAnsi="仿宋"/>
          <w:iCs/>
          <w:color w:val="000000" w:themeColor="text1"/>
          <w:sz w:val="28"/>
          <w:szCs w:val="28"/>
        </w:rPr>
        <w:t>29</w:t>
      </w:r>
      <w:r w:rsidRPr="008C2877">
        <w:rPr>
          <w:rFonts w:ascii="仿宋" w:eastAsia="仿宋" w:hAnsi="仿宋" w:hint="eastAsia"/>
          <w:iCs/>
          <w:color w:val="000000" w:themeColor="text1"/>
          <w:sz w:val="28"/>
          <w:szCs w:val="28"/>
        </w:rPr>
        <w:t>日至</w:t>
      </w:r>
      <w:r w:rsidR="00175354" w:rsidRPr="008C2877">
        <w:rPr>
          <w:rFonts w:ascii="仿宋" w:eastAsia="仿宋" w:hAnsi="仿宋"/>
          <w:iCs/>
          <w:color w:val="000000" w:themeColor="text1"/>
          <w:sz w:val="28"/>
          <w:szCs w:val="28"/>
        </w:rPr>
        <w:t>10</w:t>
      </w:r>
      <w:r w:rsidRPr="008C2877">
        <w:rPr>
          <w:rFonts w:ascii="仿宋" w:eastAsia="仿宋" w:hAnsi="仿宋" w:hint="eastAsia"/>
          <w:iCs/>
          <w:color w:val="000000" w:themeColor="text1"/>
          <w:sz w:val="28"/>
          <w:szCs w:val="28"/>
        </w:rPr>
        <w:t>月</w:t>
      </w:r>
      <w:r w:rsidR="00175354" w:rsidRPr="008C2877">
        <w:rPr>
          <w:rFonts w:ascii="仿宋" w:eastAsia="仿宋" w:hAnsi="仿宋"/>
          <w:iCs/>
          <w:color w:val="000000" w:themeColor="text1"/>
          <w:sz w:val="28"/>
          <w:szCs w:val="28"/>
        </w:rPr>
        <w:t>5</w:t>
      </w:r>
      <w:r w:rsidRPr="008C2877">
        <w:rPr>
          <w:rFonts w:ascii="仿宋" w:eastAsia="仿宋" w:hAnsi="仿宋" w:hint="eastAsia"/>
          <w:iCs/>
          <w:color w:val="000000" w:themeColor="text1"/>
          <w:sz w:val="28"/>
          <w:szCs w:val="28"/>
        </w:rPr>
        <w:t>日</w:t>
      </w:r>
      <w:r w:rsidR="00175354" w:rsidRPr="008C2877">
        <w:rPr>
          <w:rFonts w:ascii="仿宋" w:eastAsia="仿宋" w:hAnsi="仿宋" w:hint="eastAsia"/>
          <w:iCs/>
          <w:color w:val="000000" w:themeColor="text1"/>
          <w:sz w:val="28"/>
          <w:szCs w:val="28"/>
        </w:rPr>
        <w:t>2</w:t>
      </w:r>
      <w:r w:rsidR="00175354" w:rsidRPr="008C2877">
        <w:rPr>
          <w:rFonts w:ascii="仿宋" w:eastAsia="仿宋" w:hAnsi="仿宋"/>
          <w:iCs/>
          <w:color w:val="000000" w:themeColor="text1"/>
          <w:sz w:val="28"/>
          <w:szCs w:val="28"/>
        </w:rPr>
        <w:t>4</w:t>
      </w:r>
      <w:r w:rsidR="00175354" w:rsidRPr="008C2877">
        <w:rPr>
          <w:rFonts w:ascii="仿宋" w:eastAsia="仿宋" w:hAnsi="仿宋" w:hint="eastAsia"/>
          <w:iCs/>
          <w:color w:val="000000" w:themeColor="text1"/>
          <w:sz w:val="28"/>
          <w:szCs w:val="28"/>
        </w:rPr>
        <w:t>:</w:t>
      </w:r>
      <w:r w:rsidR="00175354" w:rsidRPr="008C2877">
        <w:rPr>
          <w:rFonts w:ascii="仿宋" w:eastAsia="仿宋" w:hAnsi="仿宋"/>
          <w:iCs/>
          <w:color w:val="000000" w:themeColor="text1"/>
          <w:sz w:val="28"/>
          <w:szCs w:val="28"/>
        </w:rPr>
        <w:t>00</w:t>
      </w:r>
      <w:r w:rsidR="00175354" w:rsidRPr="008C2877">
        <w:rPr>
          <w:rFonts w:ascii="仿宋" w:eastAsia="仿宋" w:hAnsi="仿宋" w:hint="eastAsia"/>
          <w:iCs/>
          <w:color w:val="000000" w:themeColor="text1"/>
          <w:sz w:val="28"/>
          <w:szCs w:val="28"/>
        </w:rPr>
        <w:t>点止</w:t>
      </w:r>
    </w:p>
    <w:p w14:paraId="0260CE77" w14:textId="128AA7D3"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联系人：</w:t>
      </w:r>
      <w:r w:rsidR="00FE4AA7" w:rsidRPr="008C2877">
        <w:rPr>
          <w:rFonts w:ascii="仿宋" w:eastAsia="仿宋" w:hAnsi="仿宋" w:hint="eastAsia"/>
          <w:iCs/>
          <w:color w:val="000000" w:themeColor="text1"/>
          <w:sz w:val="28"/>
          <w:szCs w:val="28"/>
        </w:rPr>
        <w:t>陈</w:t>
      </w:r>
      <w:r w:rsidRPr="008C2877">
        <w:rPr>
          <w:rFonts w:ascii="仿宋" w:eastAsia="仿宋" w:hAnsi="仿宋" w:hint="eastAsia"/>
          <w:iCs/>
          <w:color w:val="000000" w:themeColor="text1"/>
          <w:sz w:val="28"/>
          <w:szCs w:val="28"/>
        </w:rPr>
        <w:t xml:space="preserve">老师  </w:t>
      </w:r>
    </w:p>
    <w:p w14:paraId="6ADD1893" w14:textId="72ADCC18" w:rsidR="004F3393" w:rsidRPr="008C2877" w:rsidRDefault="00D16EB1" w:rsidP="004F3393">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联系电话：</w:t>
      </w:r>
      <w:r w:rsidR="00FE4AA7" w:rsidRPr="008C2877">
        <w:rPr>
          <w:rFonts w:hint="eastAsia"/>
          <w:sz w:val="28"/>
          <w:szCs w:val="28"/>
        </w:rPr>
        <w:t>0574-8</w:t>
      </w:r>
      <w:r w:rsidR="0018329F" w:rsidRPr="008C2877">
        <w:rPr>
          <w:sz w:val="28"/>
          <w:szCs w:val="28"/>
        </w:rPr>
        <w:t>9020977</w:t>
      </w:r>
    </w:p>
    <w:p w14:paraId="7357CD7A" w14:textId="1B083B2C" w:rsidR="00517737" w:rsidRPr="008C2877" w:rsidRDefault="00517737" w:rsidP="00517737">
      <w:pPr>
        <w:spacing w:line="360" w:lineRule="auto"/>
        <w:ind w:firstLineChars="200" w:firstLine="562"/>
        <w:rPr>
          <w:rFonts w:ascii="仿宋" w:eastAsia="仿宋" w:hAnsi="仿宋"/>
          <w:b/>
          <w:bCs/>
          <w:iCs/>
          <w:color w:val="000000" w:themeColor="text1"/>
          <w:sz w:val="28"/>
          <w:szCs w:val="28"/>
        </w:rPr>
      </w:pPr>
      <w:r w:rsidRPr="008C2877">
        <w:rPr>
          <w:rFonts w:ascii="仿宋" w:eastAsia="仿宋" w:hAnsi="仿宋" w:hint="eastAsia"/>
          <w:b/>
          <w:bCs/>
          <w:iCs/>
          <w:color w:val="000000" w:themeColor="text1"/>
          <w:sz w:val="28"/>
          <w:szCs w:val="28"/>
        </w:rPr>
        <w:t>十</w:t>
      </w:r>
      <w:r w:rsidR="009707C4" w:rsidRPr="008C2877">
        <w:rPr>
          <w:rFonts w:ascii="仿宋" w:eastAsia="仿宋" w:hAnsi="仿宋" w:hint="eastAsia"/>
          <w:b/>
          <w:bCs/>
          <w:iCs/>
          <w:color w:val="000000" w:themeColor="text1"/>
          <w:sz w:val="28"/>
          <w:szCs w:val="28"/>
        </w:rPr>
        <w:t>四</w:t>
      </w:r>
      <w:r w:rsidRPr="008C2877">
        <w:rPr>
          <w:rFonts w:ascii="仿宋" w:eastAsia="仿宋" w:hAnsi="仿宋" w:hint="eastAsia"/>
          <w:b/>
          <w:bCs/>
          <w:iCs/>
          <w:color w:val="000000" w:themeColor="text1"/>
          <w:sz w:val="28"/>
          <w:szCs w:val="28"/>
        </w:rPr>
        <w:t>、附件</w:t>
      </w:r>
    </w:p>
    <w:p w14:paraId="787C8A69" w14:textId="69C353F4" w:rsidR="00517737" w:rsidRPr="008C2877" w:rsidRDefault="00517737"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附件1：</w:t>
      </w:r>
      <w:r w:rsidRPr="008C2877">
        <w:rPr>
          <w:rFonts w:ascii="仿宋" w:eastAsia="仿宋" w:hAnsi="仿宋" w:hint="eastAsia"/>
          <w:bCs/>
          <w:color w:val="000000" w:themeColor="text1"/>
          <w:sz w:val="28"/>
          <w:szCs w:val="28"/>
        </w:rPr>
        <w:t>《</w:t>
      </w:r>
      <w:r w:rsidR="00BD4EE3">
        <w:rPr>
          <w:rFonts w:ascii="仿宋" w:eastAsia="仿宋" w:hAnsi="仿宋" w:hint="eastAsia"/>
          <w:bCs/>
          <w:color w:val="000000" w:themeColor="text1"/>
          <w:sz w:val="28"/>
          <w:szCs w:val="28"/>
        </w:rPr>
        <w:t>项目策划与执行</w:t>
      </w:r>
      <w:r w:rsidR="00FE4AA7" w:rsidRPr="008C2877">
        <w:rPr>
          <w:rFonts w:ascii="仿宋" w:eastAsia="仿宋" w:hAnsi="仿宋" w:hint="eastAsia"/>
          <w:bCs/>
          <w:color w:val="000000" w:themeColor="text1"/>
          <w:sz w:val="28"/>
          <w:szCs w:val="28"/>
        </w:rPr>
        <w:t>服务</w:t>
      </w:r>
      <w:r w:rsidRPr="008C2877">
        <w:rPr>
          <w:rFonts w:ascii="仿宋" w:eastAsia="仿宋" w:hAnsi="仿宋" w:hint="eastAsia"/>
          <w:bCs/>
          <w:color w:val="000000" w:themeColor="text1"/>
          <w:sz w:val="28"/>
          <w:szCs w:val="28"/>
        </w:rPr>
        <w:t>要求》</w:t>
      </w:r>
    </w:p>
    <w:p w14:paraId="3BC91ABC" w14:textId="7580460E" w:rsidR="00517737" w:rsidRPr="008C2877" w:rsidRDefault="00517737" w:rsidP="00517737">
      <w:pPr>
        <w:spacing w:line="360" w:lineRule="auto"/>
        <w:ind w:firstLineChars="200" w:firstLine="560"/>
        <w:rPr>
          <w:rFonts w:ascii="仿宋" w:eastAsia="仿宋" w:hAnsi="仿宋"/>
          <w:bCs/>
          <w:color w:val="000000" w:themeColor="text1"/>
          <w:sz w:val="28"/>
          <w:szCs w:val="28"/>
        </w:rPr>
      </w:pPr>
      <w:r w:rsidRPr="008C2877">
        <w:rPr>
          <w:rFonts w:ascii="仿宋" w:eastAsia="仿宋" w:hAnsi="仿宋" w:hint="eastAsia"/>
          <w:iCs/>
          <w:color w:val="000000" w:themeColor="text1"/>
          <w:sz w:val="28"/>
          <w:szCs w:val="28"/>
        </w:rPr>
        <w:t>附件</w:t>
      </w:r>
      <w:r w:rsidR="00FE4AA7" w:rsidRPr="008C2877">
        <w:rPr>
          <w:rFonts w:ascii="仿宋" w:eastAsia="仿宋" w:hAnsi="仿宋"/>
          <w:iCs/>
          <w:color w:val="000000" w:themeColor="text1"/>
          <w:sz w:val="28"/>
          <w:szCs w:val="28"/>
        </w:rPr>
        <w:t>2</w:t>
      </w:r>
      <w:r w:rsidRPr="008C2877">
        <w:rPr>
          <w:rFonts w:ascii="仿宋" w:eastAsia="仿宋" w:hAnsi="仿宋" w:hint="eastAsia"/>
          <w:iCs/>
          <w:color w:val="000000" w:themeColor="text1"/>
          <w:sz w:val="28"/>
          <w:szCs w:val="28"/>
        </w:rPr>
        <w:t>：</w:t>
      </w:r>
      <w:r w:rsidRPr="008C2877">
        <w:rPr>
          <w:rFonts w:ascii="仿宋" w:eastAsia="仿宋" w:hAnsi="仿宋" w:hint="eastAsia"/>
          <w:bCs/>
          <w:color w:val="000000" w:themeColor="text1"/>
          <w:sz w:val="28"/>
          <w:szCs w:val="28"/>
        </w:rPr>
        <w:t>法定代表人授权书（格式）</w:t>
      </w:r>
    </w:p>
    <w:p w14:paraId="2D137777" w14:textId="186B40CC" w:rsidR="00517737" w:rsidRPr="008C2877" w:rsidRDefault="00517737"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lastRenderedPageBreak/>
        <w:t>附件</w:t>
      </w:r>
      <w:r w:rsidR="00FE4AA7" w:rsidRPr="008C2877">
        <w:rPr>
          <w:rFonts w:ascii="仿宋" w:eastAsia="仿宋" w:hAnsi="仿宋"/>
          <w:color w:val="000000" w:themeColor="text1"/>
          <w:sz w:val="28"/>
          <w:szCs w:val="28"/>
        </w:rPr>
        <w:t>3</w:t>
      </w:r>
      <w:r w:rsidRPr="008C2877">
        <w:rPr>
          <w:rFonts w:ascii="仿宋" w:eastAsia="仿宋" w:hAnsi="仿宋" w:hint="eastAsia"/>
          <w:color w:val="000000" w:themeColor="text1"/>
          <w:sz w:val="28"/>
          <w:szCs w:val="28"/>
        </w:rPr>
        <w:t>：投标函（格式）</w:t>
      </w:r>
    </w:p>
    <w:p w14:paraId="5EDAC98D" w14:textId="00B3FB7D" w:rsidR="00517737" w:rsidRPr="008C2877" w:rsidRDefault="00517737"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附件</w:t>
      </w:r>
      <w:r w:rsidR="00FE4AA7" w:rsidRPr="008C2877">
        <w:rPr>
          <w:rFonts w:ascii="仿宋" w:eastAsia="仿宋" w:hAnsi="仿宋"/>
          <w:iCs/>
          <w:color w:val="000000" w:themeColor="text1"/>
          <w:sz w:val="28"/>
          <w:szCs w:val="28"/>
        </w:rPr>
        <w:t>4</w:t>
      </w:r>
      <w:r w:rsidRPr="008C2877">
        <w:rPr>
          <w:rFonts w:ascii="仿宋" w:eastAsia="仿宋" w:hAnsi="仿宋" w:hint="eastAsia"/>
          <w:iCs/>
          <w:color w:val="000000" w:themeColor="text1"/>
          <w:sz w:val="28"/>
          <w:szCs w:val="28"/>
        </w:rPr>
        <w:t>：</w:t>
      </w:r>
      <w:r w:rsidRPr="00BD4EE3">
        <w:rPr>
          <w:rFonts w:ascii="仿宋" w:eastAsia="仿宋" w:hAnsi="仿宋" w:hint="eastAsia"/>
          <w:iCs/>
          <w:color w:val="000000" w:themeColor="text1"/>
          <w:sz w:val="28"/>
          <w:szCs w:val="28"/>
        </w:rPr>
        <w:t>报价一览表（格式）</w:t>
      </w:r>
    </w:p>
    <w:p w14:paraId="0A72FE58" w14:textId="1E6C6A4A" w:rsidR="00517737" w:rsidRPr="00BD4EE3" w:rsidRDefault="00517737"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附件</w:t>
      </w:r>
      <w:r w:rsidR="00FE4AA7" w:rsidRPr="008C2877">
        <w:rPr>
          <w:rFonts w:ascii="仿宋" w:eastAsia="仿宋" w:hAnsi="仿宋"/>
          <w:iCs/>
          <w:color w:val="000000" w:themeColor="text1"/>
          <w:sz w:val="28"/>
          <w:szCs w:val="28"/>
        </w:rPr>
        <w:t>5</w:t>
      </w:r>
      <w:r w:rsidRPr="008C2877">
        <w:rPr>
          <w:rFonts w:ascii="仿宋" w:eastAsia="仿宋" w:hAnsi="仿宋" w:hint="eastAsia"/>
          <w:iCs/>
          <w:color w:val="000000" w:themeColor="text1"/>
          <w:sz w:val="28"/>
          <w:szCs w:val="28"/>
        </w:rPr>
        <w:t>：</w:t>
      </w:r>
      <w:r w:rsidRPr="00BD4EE3">
        <w:rPr>
          <w:rFonts w:ascii="仿宋" w:eastAsia="仿宋" w:hAnsi="仿宋" w:hint="eastAsia"/>
          <w:iCs/>
          <w:color w:val="000000" w:themeColor="text1"/>
          <w:sz w:val="28"/>
          <w:szCs w:val="28"/>
        </w:rPr>
        <w:t>投标响应文件评分标准</w:t>
      </w:r>
    </w:p>
    <w:p w14:paraId="40364D2F" w14:textId="136C8EC1" w:rsidR="00175354" w:rsidRPr="00BD4EE3" w:rsidRDefault="00BD4EE3" w:rsidP="00BD4EE3">
      <w:pPr>
        <w:spacing w:line="360" w:lineRule="auto"/>
        <w:ind w:firstLineChars="200" w:firstLine="560"/>
        <w:rPr>
          <w:rFonts w:ascii="仿宋" w:eastAsia="仿宋" w:hAnsi="仿宋"/>
          <w:iCs/>
          <w:color w:val="000000" w:themeColor="text1"/>
          <w:sz w:val="28"/>
          <w:szCs w:val="28"/>
        </w:rPr>
      </w:pPr>
      <w:r w:rsidRPr="00BD4EE3">
        <w:rPr>
          <w:rFonts w:ascii="仿宋" w:eastAsia="仿宋" w:hAnsi="仿宋" w:hint="eastAsia"/>
          <w:iCs/>
          <w:color w:val="000000" w:themeColor="text1"/>
          <w:sz w:val="28"/>
          <w:szCs w:val="28"/>
        </w:rPr>
        <w:t>附件6：</w:t>
      </w:r>
      <w:r>
        <w:rPr>
          <w:rFonts w:ascii="仿宋" w:eastAsia="仿宋" w:hAnsi="仿宋" w:hint="eastAsia"/>
          <w:iCs/>
          <w:color w:val="000000" w:themeColor="text1"/>
          <w:sz w:val="28"/>
          <w:szCs w:val="28"/>
        </w:rPr>
        <w:t>专项主题活动合同（模板）</w:t>
      </w:r>
    </w:p>
    <w:p w14:paraId="5880F9E8" w14:textId="01CE1C9A" w:rsidR="00175354" w:rsidRDefault="00175354" w:rsidP="00BD4EE3">
      <w:pPr>
        <w:spacing w:line="360" w:lineRule="auto"/>
        <w:ind w:firstLineChars="200" w:firstLine="560"/>
        <w:rPr>
          <w:rFonts w:ascii="仿宋" w:eastAsia="仿宋" w:hAnsi="仿宋"/>
          <w:iCs/>
          <w:color w:val="000000" w:themeColor="text1"/>
          <w:sz w:val="28"/>
          <w:szCs w:val="28"/>
        </w:rPr>
      </w:pPr>
    </w:p>
    <w:p w14:paraId="5B2BEC3A" w14:textId="77777777" w:rsidR="00BD4EE3" w:rsidRPr="00BD4EE3" w:rsidRDefault="00BD4EE3" w:rsidP="00BD4EE3">
      <w:pPr>
        <w:pStyle w:val="20"/>
      </w:pPr>
    </w:p>
    <w:p w14:paraId="750A7971" w14:textId="20029720" w:rsidR="00EF3FFB" w:rsidRPr="008C2877" w:rsidRDefault="00EF3FFB" w:rsidP="008C2877">
      <w:pPr>
        <w:spacing w:line="360" w:lineRule="auto"/>
        <w:ind w:firstLineChars="1050" w:firstLine="294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宁波东方人力资源服务有限公司</w:t>
      </w:r>
      <w:r w:rsidR="00175354" w:rsidRPr="008C2877">
        <w:rPr>
          <w:rFonts w:ascii="仿宋" w:eastAsia="仿宋" w:hAnsi="仿宋" w:hint="eastAsia"/>
          <w:color w:val="000000" w:themeColor="text1"/>
          <w:sz w:val="28"/>
          <w:szCs w:val="28"/>
        </w:rPr>
        <w:t>镇海分公司</w:t>
      </w:r>
    </w:p>
    <w:p w14:paraId="732D247C" w14:textId="7C4CDF27" w:rsidR="00517737" w:rsidRPr="008C2877" w:rsidRDefault="00C45E9F" w:rsidP="008C2877">
      <w:pPr>
        <w:spacing w:line="360" w:lineRule="auto"/>
        <w:ind w:firstLineChars="1550" w:firstLine="4340"/>
        <w:rPr>
          <w:sz w:val="28"/>
          <w:szCs w:val="28"/>
        </w:rPr>
      </w:pPr>
      <w:r w:rsidRPr="008C2877">
        <w:rPr>
          <w:rFonts w:ascii="仿宋" w:eastAsia="仿宋" w:hAnsi="仿宋" w:hint="eastAsia"/>
          <w:color w:val="000000" w:themeColor="text1"/>
          <w:sz w:val="28"/>
          <w:szCs w:val="28"/>
        </w:rPr>
        <w:t>2020年</w:t>
      </w:r>
      <w:r w:rsidR="00175354" w:rsidRPr="008C2877">
        <w:rPr>
          <w:rFonts w:ascii="仿宋" w:eastAsia="仿宋" w:hAnsi="仿宋"/>
          <w:color w:val="000000" w:themeColor="text1"/>
          <w:sz w:val="28"/>
          <w:szCs w:val="28"/>
        </w:rPr>
        <w:t>9</w:t>
      </w:r>
      <w:r w:rsidRPr="008C2877">
        <w:rPr>
          <w:rFonts w:ascii="仿宋" w:eastAsia="仿宋" w:hAnsi="仿宋" w:hint="eastAsia"/>
          <w:color w:val="000000" w:themeColor="text1"/>
          <w:sz w:val="28"/>
          <w:szCs w:val="28"/>
        </w:rPr>
        <w:t>月</w:t>
      </w:r>
      <w:r w:rsidR="00175354" w:rsidRPr="008C2877">
        <w:rPr>
          <w:rFonts w:ascii="仿宋" w:eastAsia="仿宋" w:hAnsi="仿宋"/>
          <w:color w:val="000000" w:themeColor="text1"/>
          <w:sz w:val="28"/>
          <w:szCs w:val="28"/>
        </w:rPr>
        <w:t>29</w:t>
      </w:r>
      <w:r w:rsidRPr="008C2877">
        <w:rPr>
          <w:rFonts w:ascii="仿宋" w:eastAsia="仿宋" w:hAnsi="仿宋" w:hint="eastAsia"/>
          <w:color w:val="000000" w:themeColor="text1"/>
          <w:sz w:val="28"/>
          <w:szCs w:val="28"/>
        </w:rPr>
        <w:t>日</w:t>
      </w:r>
      <w:r w:rsidR="00517737" w:rsidRPr="008C2877">
        <w:rPr>
          <w:sz w:val="28"/>
          <w:szCs w:val="28"/>
        </w:rPr>
        <w:br w:type="page"/>
      </w:r>
    </w:p>
    <w:p w14:paraId="593536FE" w14:textId="07F3840B" w:rsidR="00517737" w:rsidRPr="008C2877" w:rsidRDefault="00517737" w:rsidP="00517737">
      <w:pPr>
        <w:spacing w:line="360" w:lineRule="auto"/>
        <w:jc w:val="left"/>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lastRenderedPageBreak/>
        <w:t>附件</w:t>
      </w:r>
      <w:r w:rsidR="0059770F" w:rsidRPr="008C2877">
        <w:rPr>
          <w:rFonts w:ascii="仿宋" w:eastAsia="仿宋" w:hAnsi="仿宋" w:hint="eastAsia"/>
          <w:iCs/>
          <w:color w:val="000000" w:themeColor="text1"/>
          <w:sz w:val="28"/>
          <w:szCs w:val="28"/>
        </w:rPr>
        <w:t>1</w:t>
      </w:r>
      <w:r w:rsidRPr="008C2877">
        <w:rPr>
          <w:rFonts w:ascii="仿宋" w:eastAsia="仿宋" w:hAnsi="仿宋" w:hint="eastAsia"/>
          <w:iCs/>
          <w:color w:val="000000" w:themeColor="text1"/>
          <w:sz w:val="28"/>
          <w:szCs w:val="28"/>
        </w:rPr>
        <w:t>：</w:t>
      </w:r>
    </w:p>
    <w:p w14:paraId="086840C0" w14:textId="596DF0FF" w:rsidR="009707C4" w:rsidRPr="009707C4" w:rsidRDefault="00BD4EE3" w:rsidP="009707C4">
      <w:pPr>
        <w:spacing w:line="360" w:lineRule="auto"/>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项目策划与</w:t>
      </w:r>
      <w:r w:rsidR="009707C4" w:rsidRPr="009707C4">
        <w:rPr>
          <w:rFonts w:ascii="黑体" w:eastAsia="黑体" w:hAnsi="黑体" w:hint="eastAsia"/>
          <w:bCs/>
          <w:color w:val="000000" w:themeColor="text1"/>
          <w:sz w:val="28"/>
          <w:szCs w:val="28"/>
        </w:rPr>
        <w:t>执行服务需求</w:t>
      </w:r>
    </w:p>
    <w:p w14:paraId="20671AF3" w14:textId="77777777" w:rsidR="009707C4" w:rsidRPr="009707C4" w:rsidRDefault="009707C4" w:rsidP="009707C4">
      <w:pPr>
        <w:spacing w:line="360" w:lineRule="auto"/>
        <w:rPr>
          <w:rFonts w:ascii="黑体" w:eastAsia="黑体" w:hAnsi="黑体"/>
          <w:b/>
          <w:sz w:val="24"/>
        </w:rPr>
      </w:pPr>
      <w:r w:rsidRPr="009707C4">
        <w:rPr>
          <w:rFonts w:ascii="黑体" w:eastAsia="黑体" w:hAnsi="黑体" w:hint="eastAsia"/>
          <w:b/>
          <w:sz w:val="24"/>
        </w:rPr>
        <w:t>一、项目背景</w:t>
      </w:r>
    </w:p>
    <w:p w14:paraId="2E81A569" w14:textId="77777777" w:rsidR="009707C4" w:rsidRPr="009707C4" w:rsidRDefault="009707C4" w:rsidP="006C4F07">
      <w:pPr>
        <w:spacing w:line="360" w:lineRule="auto"/>
        <w:jc w:val="left"/>
        <w:rPr>
          <w:rFonts w:ascii="仿宋" w:eastAsia="仿宋" w:hAnsi="仿宋"/>
          <w:iCs/>
          <w:color w:val="000000" w:themeColor="text1"/>
          <w:sz w:val="28"/>
          <w:szCs w:val="28"/>
        </w:rPr>
      </w:pPr>
      <w:r>
        <w:rPr>
          <w:rFonts w:ascii="宋体" w:hAnsi="宋体" w:hint="eastAsia"/>
          <w:bCs/>
          <w:sz w:val="28"/>
          <w:szCs w:val="28"/>
        </w:rPr>
        <w:t xml:space="preserve">    </w:t>
      </w:r>
      <w:r w:rsidRPr="009707C4">
        <w:rPr>
          <w:rFonts w:ascii="仿宋" w:eastAsia="仿宋" w:hAnsi="仿宋" w:hint="eastAsia"/>
          <w:iCs/>
          <w:color w:val="000000" w:themeColor="text1"/>
          <w:sz w:val="28"/>
          <w:szCs w:val="28"/>
        </w:rPr>
        <w:t>为检验和展示全区政务服务系统窗口技能岗位竞赛活动成果，进一步激发全区政务服务窗口工作人员学政策、钻业务、练技能、强服务的热情和积极性，营造“比学赶帮超”的浓厚氛围，展示新时代镇海政务服务标兵形象，培养造就高素质全科型政务服务队伍，现组织开展技能岗位竞赛总决赛。</w:t>
      </w:r>
    </w:p>
    <w:p w14:paraId="3EB36B69" w14:textId="77777777" w:rsidR="009707C4" w:rsidRPr="009707C4" w:rsidRDefault="009707C4" w:rsidP="009707C4">
      <w:pPr>
        <w:spacing w:line="360" w:lineRule="auto"/>
        <w:rPr>
          <w:rFonts w:ascii="黑体" w:eastAsia="黑体" w:hAnsi="黑体"/>
          <w:b/>
          <w:sz w:val="24"/>
        </w:rPr>
      </w:pPr>
      <w:r w:rsidRPr="009707C4">
        <w:rPr>
          <w:rFonts w:ascii="黑体" w:eastAsia="黑体" w:hAnsi="黑体" w:hint="eastAsia"/>
          <w:b/>
          <w:sz w:val="24"/>
        </w:rPr>
        <w:t>二、主要工作内容及方式</w:t>
      </w:r>
    </w:p>
    <w:p w14:paraId="042C72D1" w14:textId="77777777" w:rsidR="009707C4" w:rsidRPr="009707C4" w:rsidRDefault="009707C4" w:rsidP="009707C4">
      <w:pPr>
        <w:spacing w:line="560" w:lineRule="atLeast"/>
        <w:ind w:firstLineChars="200" w:firstLine="560"/>
        <w:rPr>
          <w:rFonts w:ascii="仿宋" w:eastAsia="仿宋" w:hAnsi="仿宋"/>
          <w:iCs/>
          <w:color w:val="000000" w:themeColor="text1"/>
          <w:sz w:val="28"/>
          <w:szCs w:val="28"/>
        </w:rPr>
      </w:pPr>
      <w:r w:rsidRPr="009707C4">
        <w:rPr>
          <w:rFonts w:ascii="仿宋" w:eastAsia="仿宋" w:hAnsi="仿宋" w:hint="eastAsia"/>
          <w:iCs/>
          <w:color w:val="000000" w:themeColor="text1"/>
          <w:sz w:val="28"/>
          <w:szCs w:val="28"/>
        </w:rPr>
        <w:t>本次窗口技能岗位竞赛总决赛采用现场竞赛形式，乙方负责现场竞赛活动的策划及执行方案。主要工作内容为负责与媒体联系合作对接；负责宣传片的拍摄及制作；负责总决赛活动宣传报道；负责全程摄影摄像；负责总决赛主持人安排、场地联系及现场布置等相关工作；负责落实总决赛组委会交办的其他有关工作。</w:t>
      </w:r>
    </w:p>
    <w:p w14:paraId="383D5CF8" w14:textId="0B82595B" w:rsidR="009707C4" w:rsidRPr="008C2877" w:rsidRDefault="009707C4" w:rsidP="009707C4">
      <w:pPr>
        <w:spacing w:line="360" w:lineRule="auto"/>
        <w:rPr>
          <w:rFonts w:ascii="黑体" w:eastAsia="黑体" w:hAnsi="黑体"/>
          <w:b/>
          <w:sz w:val="24"/>
        </w:rPr>
      </w:pPr>
      <w:r w:rsidRPr="008C2877">
        <w:rPr>
          <w:rFonts w:ascii="黑体" w:eastAsia="黑体" w:hAnsi="黑体" w:hint="eastAsia"/>
          <w:b/>
          <w:sz w:val="24"/>
        </w:rPr>
        <w:t>三、项目时间</w:t>
      </w:r>
      <w:r w:rsidR="008C2877">
        <w:rPr>
          <w:rFonts w:ascii="黑体" w:eastAsia="黑体" w:hAnsi="黑体" w:hint="eastAsia"/>
          <w:b/>
          <w:sz w:val="24"/>
        </w:rPr>
        <w:t>和地点</w:t>
      </w:r>
      <w:r w:rsidRPr="008C2877">
        <w:rPr>
          <w:rFonts w:ascii="黑体" w:eastAsia="黑体" w:hAnsi="黑体" w:hint="eastAsia"/>
          <w:b/>
          <w:sz w:val="24"/>
        </w:rPr>
        <w:t>安排</w:t>
      </w:r>
    </w:p>
    <w:p w14:paraId="252473E8" w14:textId="0AD7029B" w:rsidR="009707C4" w:rsidRPr="008C2877" w:rsidRDefault="008C2877" w:rsidP="009707C4">
      <w:pPr>
        <w:ind w:firstLineChars="200" w:firstLine="560"/>
        <w:jc w:val="left"/>
        <w:outlineLvl w:val="0"/>
        <w:rPr>
          <w:rFonts w:ascii="仿宋" w:eastAsia="仿宋" w:hAnsi="仿宋"/>
          <w:iCs/>
          <w:color w:val="000000" w:themeColor="text1"/>
          <w:sz w:val="28"/>
          <w:szCs w:val="28"/>
        </w:rPr>
      </w:pPr>
      <w:r>
        <w:rPr>
          <w:rFonts w:ascii="仿宋" w:eastAsia="仿宋" w:hAnsi="仿宋" w:hint="eastAsia"/>
          <w:iCs/>
          <w:color w:val="000000" w:themeColor="text1"/>
          <w:sz w:val="28"/>
          <w:szCs w:val="28"/>
        </w:rPr>
        <w:t>根据采购方具体时间安排，地点</w:t>
      </w:r>
      <w:r w:rsidR="009707C4" w:rsidRPr="008C2877">
        <w:rPr>
          <w:rFonts w:ascii="仿宋" w:eastAsia="仿宋" w:hAnsi="仿宋" w:hint="eastAsia"/>
          <w:iCs/>
          <w:color w:val="000000" w:themeColor="text1"/>
          <w:sz w:val="28"/>
          <w:szCs w:val="28"/>
        </w:rPr>
        <w:t>在镇海庄市开元名都大酒店举行。</w:t>
      </w:r>
    </w:p>
    <w:p w14:paraId="027F4EA5" w14:textId="77777777" w:rsidR="009707C4" w:rsidRPr="008C2877" w:rsidRDefault="009707C4" w:rsidP="009707C4">
      <w:pPr>
        <w:spacing w:line="360" w:lineRule="auto"/>
        <w:rPr>
          <w:rFonts w:ascii="黑体" w:eastAsia="黑体" w:hAnsi="黑体"/>
          <w:b/>
          <w:sz w:val="24"/>
        </w:rPr>
      </w:pPr>
      <w:r w:rsidRPr="008C2877">
        <w:rPr>
          <w:rFonts w:ascii="黑体" w:eastAsia="黑体" w:hAnsi="黑体" w:hint="eastAsia"/>
          <w:b/>
          <w:sz w:val="24"/>
        </w:rPr>
        <w:t>四、付款方式</w:t>
      </w:r>
    </w:p>
    <w:p w14:paraId="68F8CEBB" w14:textId="77777777" w:rsidR="009707C4" w:rsidRPr="008C2877" w:rsidRDefault="009707C4" w:rsidP="009707C4">
      <w:pPr>
        <w:ind w:firstLineChars="200" w:firstLine="560"/>
        <w:jc w:val="left"/>
        <w:outlineLvl w:val="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甲乙双方确定的合作事项履行完毕后，乙方开具规范票据交甲方，甲方将合同价款以银行转账方式一次性付清。</w:t>
      </w:r>
    </w:p>
    <w:p w14:paraId="53C243B2" w14:textId="48A81880" w:rsidR="004A3427" w:rsidRPr="008C2877" w:rsidRDefault="004A3427" w:rsidP="004A3427">
      <w:pPr>
        <w:pStyle w:val="20"/>
        <w:rPr>
          <w:rFonts w:ascii="仿宋" w:eastAsia="仿宋" w:hAnsi="仿宋"/>
          <w:iCs/>
          <w:color w:val="000000" w:themeColor="text1"/>
          <w:spacing w:val="0"/>
          <w:sz w:val="28"/>
          <w:szCs w:val="28"/>
        </w:rPr>
      </w:pPr>
    </w:p>
    <w:p w14:paraId="73C0B4A6" w14:textId="77777777" w:rsidR="00EA343A" w:rsidRPr="004A3427" w:rsidRDefault="00EA343A" w:rsidP="004A3427">
      <w:pPr>
        <w:pStyle w:val="20"/>
      </w:pPr>
    </w:p>
    <w:p w14:paraId="10EE095F" w14:textId="77777777" w:rsidR="00517737" w:rsidRDefault="00517737">
      <w:pPr>
        <w:widowControl/>
        <w:jc w:val="left"/>
        <w:rPr>
          <w:rFonts w:ascii="仿宋" w:eastAsia="仿宋" w:hAnsi="仿宋"/>
          <w:bCs/>
          <w:color w:val="000000" w:themeColor="text1"/>
          <w:sz w:val="24"/>
        </w:rPr>
      </w:pPr>
      <w:r>
        <w:rPr>
          <w:rFonts w:ascii="仿宋" w:eastAsia="仿宋" w:hAnsi="仿宋"/>
          <w:bCs/>
          <w:color w:val="000000" w:themeColor="text1"/>
          <w:sz w:val="24"/>
        </w:rPr>
        <w:br w:type="page"/>
      </w:r>
    </w:p>
    <w:p w14:paraId="22DA4006" w14:textId="13DB5174" w:rsidR="00517737" w:rsidRPr="006C4F07" w:rsidRDefault="00517737" w:rsidP="00517737">
      <w:pPr>
        <w:spacing w:line="360" w:lineRule="auto"/>
        <w:jc w:val="left"/>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lastRenderedPageBreak/>
        <w:t>附件</w:t>
      </w:r>
      <w:r w:rsidR="0059770F" w:rsidRPr="006C4F07">
        <w:rPr>
          <w:rFonts w:ascii="仿宋" w:eastAsia="仿宋" w:hAnsi="仿宋" w:hint="eastAsia"/>
          <w:iCs/>
          <w:color w:val="000000" w:themeColor="text1"/>
          <w:sz w:val="28"/>
          <w:szCs w:val="28"/>
        </w:rPr>
        <w:t>2</w:t>
      </w:r>
      <w:r w:rsidRPr="006C4F07">
        <w:rPr>
          <w:rFonts w:ascii="仿宋" w:eastAsia="仿宋" w:hAnsi="仿宋" w:hint="eastAsia"/>
          <w:iCs/>
          <w:color w:val="000000" w:themeColor="text1"/>
          <w:sz w:val="28"/>
          <w:szCs w:val="28"/>
        </w:rPr>
        <w:t>：</w:t>
      </w:r>
    </w:p>
    <w:p w14:paraId="535B26C6" w14:textId="362E332C"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法定代表人授权书</w:t>
      </w:r>
    </w:p>
    <w:p w14:paraId="256DF30E" w14:textId="77777777" w:rsidR="005A2F87" w:rsidRPr="005A2F87" w:rsidRDefault="005A2F87" w:rsidP="005A2F87">
      <w:pPr>
        <w:pStyle w:val="20"/>
      </w:pPr>
    </w:p>
    <w:p w14:paraId="2EEC5779" w14:textId="7E951FA9" w:rsidR="005A2F87" w:rsidRPr="00C510B2" w:rsidRDefault="005A2F87" w:rsidP="005A2F87">
      <w:pPr>
        <w:snapToGrid w:val="0"/>
        <w:spacing w:line="360" w:lineRule="auto"/>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致：宁波东方人力资源服务有限公司</w:t>
      </w:r>
      <w:r w:rsidR="008C2877" w:rsidRPr="00C510B2">
        <w:rPr>
          <w:rFonts w:ascii="仿宋" w:eastAsia="仿宋" w:hAnsi="仿宋" w:hint="eastAsia"/>
          <w:iCs/>
          <w:color w:val="000000" w:themeColor="text1"/>
          <w:sz w:val="28"/>
          <w:szCs w:val="28"/>
        </w:rPr>
        <w:t>镇海分公司</w:t>
      </w:r>
    </w:p>
    <w:p w14:paraId="3BE48304" w14:textId="22A826D8" w:rsidR="005A2F87" w:rsidRPr="00C510B2" w:rsidRDefault="005A2F87" w:rsidP="005A2F87">
      <w:pPr>
        <w:snapToGrid w:val="0"/>
        <w:spacing w:line="360" w:lineRule="auto"/>
        <w:ind w:firstLineChars="250" w:firstLine="70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我（</w:t>
      </w:r>
      <w:r w:rsidR="00FE4AA7" w:rsidRPr="00C510B2">
        <w:rPr>
          <w:rFonts w:ascii="仿宋" w:eastAsia="仿宋" w:hAnsi="仿宋" w:hint="eastAsia"/>
          <w:iCs/>
          <w:color w:val="000000" w:themeColor="text1"/>
          <w:sz w:val="28"/>
          <w:szCs w:val="28"/>
        </w:rPr>
        <w:t>法定代表人</w:t>
      </w:r>
      <w:r w:rsidRPr="00C510B2">
        <w:rPr>
          <w:rFonts w:ascii="仿宋" w:eastAsia="仿宋" w:hAnsi="仿宋" w:hint="eastAsia"/>
          <w:iCs/>
          <w:color w:val="000000" w:themeColor="text1"/>
          <w:sz w:val="28"/>
          <w:szCs w:val="28"/>
        </w:rPr>
        <w:t xml:space="preserve">姓名）系（供应商名称）的法定代表人，现授权委托本单位在职职工（姓名）身份证号码（身份证号码）以我方的名义参加 </w:t>
      </w:r>
      <w:r w:rsidR="00FE4AA7" w:rsidRPr="00C510B2">
        <w:rPr>
          <w:rFonts w:ascii="仿宋" w:eastAsia="仿宋" w:hAnsi="仿宋" w:hint="eastAsia"/>
          <w:iCs/>
          <w:color w:val="000000" w:themeColor="text1"/>
          <w:sz w:val="28"/>
          <w:szCs w:val="28"/>
        </w:rPr>
        <w:t>（项目名称、项目编号）</w:t>
      </w:r>
      <w:r w:rsidRPr="00C510B2">
        <w:rPr>
          <w:rFonts w:ascii="仿宋" w:eastAsia="仿宋" w:hAnsi="仿宋" w:hint="eastAsia"/>
          <w:iCs/>
          <w:color w:val="000000" w:themeColor="text1"/>
          <w:sz w:val="28"/>
          <w:szCs w:val="28"/>
        </w:rPr>
        <w:t>项目的采购交易活动，并代表我方全权办理针对上述项目的采购交易、开标、评标、签约等具体事务和签署相关文件。</w:t>
      </w:r>
    </w:p>
    <w:p w14:paraId="488303EC" w14:textId="77777777" w:rsidR="005A2F87" w:rsidRPr="00C510B2" w:rsidRDefault="005A2F87" w:rsidP="005A2F87">
      <w:pPr>
        <w:snapToGrid w:val="0"/>
        <w:spacing w:line="360" w:lineRule="auto"/>
        <w:ind w:firstLineChars="200" w:firstLine="56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我方对被授权人的签名盖章等事项负全部责任。</w:t>
      </w:r>
    </w:p>
    <w:p w14:paraId="653A5BE9" w14:textId="77777777" w:rsidR="005A2F87" w:rsidRPr="00C510B2" w:rsidRDefault="005A2F87" w:rsidP="005A2F87">
      <w:pPr>
        <w:snapToGrid w:val="0"/>
        <w:spacing w:line="360" w:lineRule="auto"/>
        <w:ind w:firstLineChars="200" w:firstLine="56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在撤销授权的书面通知以前，本授权书一直有效。被授权人在授权书有效期内签署的所有文件不因授权的撤销而失效。</w:t>
      </w:r>
    </w:p>
    <w:p w14:paraId="0AE4D80F" w14:textId="77777777" w:rsidR="005A2F87" w:rsidRPr="00C510B2" w:rsidRDefault="005A2F87" w:rsidP="005A2F87">
      <w:pPr>
        <w:snapToGrid w:val="0"/>
        <w:spacing w:line="360" w:lineRule="auto"/>
        <w:ind w:firstLine="48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被授权人无转委托权，特此委托。</w:t>
      </w:r>
    </w:p>
    <w:p w14:paraId="084165D5"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FEC609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780F2C70" w14:textId="26EA2C9D" w:rsidR="005A2F87" w:rsidRDefault="005A2F87" w:rsidP="005A2F87">
      <w:pPr>
        <w:snapToGrid w:val="0"/>
        <w:spacing w:line="360" w:lineRule="auto"/>
        <w:rPr>
          <w:rFonts w:ascii="仿宋" w:eastAsia="仿宋" w:hAnsi="仿宋"/>
          <w:color w:val="000000" w:themeColor="text1"/>
          <w:sz w:val="22"/>
          <w:szCs w:val="22"/>
        </w:rPr>
      </w:pPr>
    </w:p>
    <w:p w14:paraId="00BE55C3" w14:textId="20ECBB56" w:rsidR="00FE4AA7" w:rsidRDefault="00FE4AA7" w:rsidP="00FE4AA7">
      <w:pPr>
        <w:pStyle w:val="20"/>
      </w:pPr>
    </w:p>
    <w:p w14:paraId="34DB8D23" w14:textId="77777777" w:rsidR="00FE4AA7" w:rsidRPr="00FE4AA7" w:rsidRDefault="00FE4AA7" w:rsidP="00FE4AA7">
      <w:pPr>
        <w:pStyle w:val="20"/>
      </w:pPr>
    </w:p>
    <w:p w14:paraId="47601E95"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D8218C3" w14:textId="77777777" w:rsidR="005A2F87" w:rsidRPr="00C510B2" w:rsidRDefault="005A2F87" w:rsidP="00C510B2">
      <w:pPr>
        <w:snapToGrid w:val="0"/>
        <w:spacing w:line="360" w:lineRule="auto"/>
        <w:ind w:firstLineChars="1300" w:firstLine="364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投标人（盖章）：</w:t>
      </w:r>
    </w:p>
    <w:p w14:paraId="12FCDA7E" w14:textId="77777777" w:rsidR="005A2F87" w:rsidRPr="00C510B2" w:rsidRDefault="005A2F87" w:rsidP="00C510B2">
      <w:pPr>
        <w:snapToGrid w:val="0"/>
        <w:spacing w:line="360" w:lineRule="auto"/>
        <w:ind w:firstLineChars="1300" w:firstLine="364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法定代表人或被授权人（签字）：</w:t>
      </w:r>
    </w:p>
    <w:p w14:paraId="0956CB99" w14:textId="17FB358E" w:rsidR="005A2F87" w:rsidRPr="00C510B2" w:rsidRDefault="005A2F87" w:rsidP="00C510B2">
      <w:pPr>
        <w:snapToGrid w:val="0"/>
        <w:spacing w:line="360" w:lineRule="auto"/>
        <w:ind w:firstLineChars="1300" w:firstLine="364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日   期：</w:t>
      </w:r>
    </w:p>
    <w:p w14:paraId="7FFBF62C" w14:textId="77777777" w:rsidR="005A2F87" w:rsidRDefault="005A2F87" w:rsidP="005A2F87">
      <w:pPr>
        <w:pStyle w:val="20"/>
        <w:spacing w:line="360" w:lineRule="auto"/>
        <w:rPr>
          <w:rFonts w:ascii="仿宋" w:eastAsia="仿宋" w:hAnsi="仿宋"/>
          <w:sz w:val="22"/>
          <w:szCs w:val="22"/>
        </w:rPr>
      </w:pPr>
    </w:p>
    <w:p w14:paraId="61FB6639" w14:textId="77777777" w:rsidR="005A2F87" w:rsidRDefault="005A2F87" w:rsidP="005A2F87">
      <w:pPr>
        <w:pStyle w:val="20"/>
        <w:spacing w:line="360" w:lineRule="auto"/>
        <w:rPr>
          <w:rFonts w:ascii="仿宋" w:eastAsia="仿宋" w:hAnsi="仿宋"/>
          <w:sz w:val="22"/>
          <w:szCs w:val="22"/>
        </w:rPr>
      </w:pPr>
    </w:p>
    <w:p w14:paraId="4624AEBB" w14:textId="77777777" w:rsidR="005A2F87" w:rsidRDefault="005A2F87" w:rsidP="005A2F87">
      <w:pPr>
        <w:pStyle w:val="20"/>
        <w:spacing w:line="360" w:lineRule="auto"/>
        <w:rPr>
          <w:rFonts w:ascii="仿宋" w:eastAsia="仿宋" w:hAnsi="仿宋"/>
          <w:sz w:val="22"/>
          <w:szCs w:val="22"/>
        </w:rPr>
      </w:pPr>
    </w:p>
    <w:p w14:paraId="3E569904" w14:textId="08501028" w:rsidR="00D6015C" w:rsidRPr="00C510B2" w:rsidRDefault="005A2F87" w:rsidP="00C510B2">
      <w:pPr>
        <w:snapToGrid w:val="0"/>
        <w:spacing w:line="360" w:lineRule="auto"/>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后附：</w:t>
      </w:r>
    </w:p>
    <w:p w14:paraId="6662944A" w14:textId="12265F6D" w:rsidR="005A2F87" w:rsidRPr="00C510B2" w:rsidRDefault="005A2F87" w:rsidP="00C510B2">
      <w:pPr>
        <w:snapToGrid w:val="0"/>
        <w:spacing w:line="360" w:lineRule="auto"/>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1）法定代表人身份证（正反面）</w:t>
      </w:r>
    </w:p>
    <w:p w14:paraId="6527A001" w14:textId="2CE3DFBF" w:rsidR="005A2F87" w:rsidRPr="00C510B2" w:rsidRDefault="005A2F87" w:rsidP="00C510B2">
      <w:pPr>
        <w:snapToGrid w:val="0"/>
        <w:spacing w:line="360" w:lineRule="auto"/>
        <w:jc w:val="left"/>
        <w:rPr>
          <w:rFonts w:ascii="仿宋" w:eastAsia="仿宋" w:hAnsi="仿宋"/>
          <w:iCs/>
          <w:color w:val="000000" w:themeColor="text1"/>
          <w:sz w:val="28"/>
          <w:szCs w:val="28"/>
        </w:rPr>
      </w:pPr>
      <w:r w:rsidRPr="00C510B2">
        <w:rPr>
          <w:rFonts w:ascii="仿宋" w:eastAsia="仿宋" w:hAnsi="仿宋"/>
          <w:iCs/>
          <w:color w:val="000000" w:themeColor="text1"/>
          <w:sz w:val="28"/>
          <w:szCs w:val="28"/>
        </w:rPr>
        <w:t>2</w:t>
      </w:r>
      <w:r w:rsidRPr="00C510B2">
        <w:rPr>
          <w:rFonts w:ascii="仿宋" w:eastAsia="仿宋" w:hAnsi="仿宋" w:hint="eastAsia"/>
          <w:iCs/>
          <w:color w:val="000000" w:themeColor="text1"/>
          <w:sz w:val="28"/>
          <w:szCs w:val="28"/>
        </w:rPr>
        <w:t>）被授权人身份证（正反面）</w:t>
      </w:r>
    </w:p>
    <w:p w14:paraId="62D603CE" w14:textId="37CD72A3" w:rsidR="00517737" w:rsidRPr="006C4F07" w:rsidRDefault="00517737" w:rsidP="00517737">
      <w:pPr>
        <w:spacing w:line="360" w:lineRule="auto"/>
        <w:jc w:val="left"/>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lastRenderedPageBreak/>
        <w:t>附件</w:t>
      </w:r>
      <w:r w:rsidR="00FE4AA7" w:rsidRPr="006C4F07">
        <w:rPr>
          <w:rFonts w:ascii="仿宋" w:eastAsia="仿宋" w:hAnsi="仿宋"/>
          <w:iCs/>
          <w:color w:val="000000" w:themeColor="text1"/>
          <w:sz w:val="28"/>
          <w:szCs w:val="28"/>
        </w:rPr>
        <w:t>3</w:t>
      </w:r>
      <w:r w:rsidRPr="006C4F07">
        <w:rPr>
          <w:rFonts w:ascii="仿宋" w:eastAsia="仿宋" w:hAnsi="仿宋" w:hint="eastAsia"/>
          <w:iCs/>
          <w:color w:val="000000" w:themeColor="text1"/>
          <w:sz w:val="28"/>
          <w:szCs w:val="28"/>
        </w:rPr>
        <w:t>：</w:t>
      </w:r>
    </w:p>
    <w:p w14:paraId="6AEB6E84" w14:textId="2296D126"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投标函</w:t>
      </w:r>
    </w:p>
    <w:p w14:paraId="26D13F64" w14:textId="488509AD" w:rsidR="005A2F87" w:rsidRPr="00C510B2" w:rsidRDefault="005A2F87" w:rsidP="005A2F87">
      <w:pPr>
        <w:pStyle w:val="a4"/>
        <w:widowControl/>
        <w:ind w:leftChars="0" w:left="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致：宁波东方人力资源服务有限公司</w:t>
      </w:r>
      <w:r w:rsidR="00C510B2">
        <w:rPr>
          <w:rFonts w:ascii="仿宋" w:eastAsia="仿宋" w:hAnsi="仿宋" w:hint="eastAsia"/>
          <w:iCs/>
          <w:color w:val="000000" w:themeColor="text1"/>
          <w:sz w:val="28"/>
          <w:szCs w:val="28"/>
        </w:rPr>
        <w:t>镇海分公司</w:t>
      </w:r>
    </w:p>
    <w:p w14:paraId="4479968D" w14:textId="709D5936" w:rsidR="005A2F87" w:rsidRPr="00C510B2" w:rsidRDefault="005A2F87" w:rsidP="005A2F87">
      <w:pPr>
        <w:pStyle w:val="a4"/>
        <w:widowControl/>
        <w:ind w:leftChars="0" w:left="0" w:firstLineChars="202" w:firstLine="566"/>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 xml:space="preserve">   （供应商全称）    授权 （授权代表姓名、职务）   为本公司合法代理人，参加贵方组织的    （项目编号、项目名称） 招采购交易活动，代表本公司（单位）处理招采购交易活动中的一切事宜，在此：</w:t>
      </w:r>
    </w:p>
    <w:p w14:paraId="0791740C" w14:textId="62B13BAF" w:rsidR="005A2F87" w:rsidRPr="00C510B2" w:rsidRDefault="005A2F87" w:rsidP="006C4F07">
      <w:pPr>
        <w:pStyle w:val="a4"/>
        <w:widowControl/>
        <w:spacing w:after="0"/>
        <w:ind w:leftChars="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1、提供采购文件中规定的全部投标响应文件：</w:t>
      </w:r>
    </w:p>
    <w:p w14:paraId="721D9525" w14:textId="24E679AD"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技术</w:t>
      </w:r>
      <w:r w:rsidR="00CD3A74" w:rsidRPr="00C510B2">
        <w:rPr>
          <w:rFonts w:ascii="仿宋" w:eastAsia="仿宋" w:hAnsi="仿宋" w:hint="eastAsia"/>
          <w:iCs/>
          <w:color w:val="000000" w:themeColor="text1"/>
          <w:sz w:val="28"/>
          <w:szCs w:val="28"/>
        </w:rPr>
        <w:t>商务</w:t>
      </w:r>
      <w:r w:rsidRPr="00C510B2">
        <w:rPr>
          <w:rFonts w:ascii="仿宋" w:eastAsia="仿宋" w:hAnsi="仿宋" w:hint="eastAsia"/>
          <w:iCs/>
          <w:color w:val="000000" w:themeColor="text1"/>
          <w:sz w:val="28"/>
          <w:szCs w:val="28"/>
        </w:rPr>
        <w:t>标1份、</w:t>
      </w:r>
      <w:r w:rsidR="00CD3A74" w:rsidRPr="00C510B2">
        <w:rPr>
          <w:rFonts w:ascii="仿宋" w:eastAsia="仿宋" w:hAnsi="仿宋" w:hint="eastAsia"/>
          <w:iCs/>
          <w:color w:val="000000" w:themeColor="text1"/>
          <w:sz w:val="28"/>
          <w:szCs w:val="28"/>
        </w:rPr>
        <w:t>价格</w:t>
      </w:r>
      <w:r w:rsidRPr="00C510B2">
        <w:rPr>
          <w:rFonts w:ascii="仿宋" w:eastAsia="仿宋" w:hAnsi="仿宋" w:hint="eastAsia"/>
          <w:iCs/>
          <w:color w:val="000000" w:themeColor="text1"/>
          <w:sz w:val="28"/>
          <w:szCs w:val="28"/>
        </w:rPr>
        <w:t>标1份电子版</w:t>
      </w:r>
      <w:proofErr w:type="spellStart"/>
      <w:r w:rsidRPr="00C510B2">
        <w:rPr>
          <w:rFonts w:ascii="仿宋" w:eastAsia="仿宋" w:hAnsi="仿宋" w:hint="eastAsia"/>
          <w:iCs/>
          <w:color w:val="000000" w:themeColor="text1"/>
          <w:sz w:val="28"/>
          <w:szCs w:val="28"/>
        </w:rPr>
        <w:t>pdf</w:t>
      </w:r>
      <w:proofErr w:type="spellEnd"/>
      <w:r w:rsidRPr="00C510B2">
        <w:rPr>
          <w:rFonts w:ascii="仿宋" w:eastAsia="仿宋" w:hAnsi="仿宋" w:hint="eastAsia"/>
          <w:iCs/>
          <w:color w:val="000000" w:themeColor="text1"/>
          <w:sz w:val="28"/>
          <w:szCs w:val="28"/>
        </w:rPr>
        <w:t>格式文件；</w:t>
      </w:r>
    </w:p>
    <w:p w14:paraId="73EFB3C2"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2、据此函，授权代表宣布并承诺如下：</w:t>
      </w:r>
    </w:p>
    <w:p w14:paraId="4DD01B7A" w14:textId="1769DFBE" w:rsidR="005A2F87" w:rsidRPr="00C510B2" w:rsidRDefault="00C510B2" w:rsidP="00C510B2">
      <w:pPr>
        <w:pStyle w:val="a4"/>
        <w:widowControl/>
        <w:tabs>
          <w:tab w:val="left" w:pos="715"/>
        </w:tabs>
        <w:spacing w:after="0"/>
        <w:ind w:leftChars="0" w:left="0" w:firstLineChars="100" w:firstLine="280"/>
        <w:contextualSpacing/>
        <w:jc w:val="left"/>
        <w:rPr>
          <w:rFonts w:ascii="仿宋" w:eastAsia="仿宋" w:hAnsi="仿宋"/>
          <w:iCs/>
          <w:color w:val="000000" w:themeColor="text1"/>
          <w:sz w:val="28"/>
          <w:szCs w:val="28"/>
        </w:rPr>
      </w:pPr>
      <w:r>
        <w:rPr>
          <w:rFonts w:ascii="仿宋" w:eastAsia="仿宋" w:hAnsi="仿宋" w:hint="eastAsia"/>
          <w:iCs/>
          <w:color w:val="000000" w:themeColor="text1"/>
          <w:sz w:val="28"/>
          <w:szCs w:val="28"/>
        </w:rPr>
        <w:t>（1）</w:t>
      </w:r>
      <w:r w:rsidR="00262E0C" w:rsidRPr="00C510B2">
        <w:rPr>
          <w:rFonts w:ascii="仿宋" w:eastAsia="仿宋" w:hAnsi="仿宋" w:hint="eastAsia"/>
          <w:iCs/>
          <w:color w:val="000000" w:themeColor="text1"/>
          <w:sz w:val="28"/>
          <w:szCs w:val="28"/>
        </w:rPr>
        <w:t>我方自愿以</w:t>
      </w:r>
      <w:r w:rsidR="00CD3A74" w:rsidRPr="00C510B2">
        <w:rPr>
          <w:rFonts w:ascii="仿宋" w:eastAsia="仿宋" w:hAnsi="仿宋" w:hint="eastAsia"/>
          <w:iCs/>
          <w:color w:val="000000" w:themeColor="text1"/>
          <w:sz w:val="28"/>
          <w:szCs w:val="28"/>
        </w:rPr>
        <w:t>价格标文件</w:t>
      </w:r>
      <w:r w:rsidR="005A2F87" w:rsidRPr="00C510B2">
        <w:rPr>
          <w:rFonts w:ascii="仿宋" w:eastAsia="仿宋" w:hAnsi="仿宋" w:hint="eastAsia"/>
          <w:iCs/>
          <w:color w:val="000000" w:themeColor="text1"/>
          <w:sz w:val="28"/>
          <w:szCs w:val="28"/>
        </w:rPr>
        <w:t>报价</w:t>
      </w:r>
      <w:r w:rsidR="005A2F87" w:rsidRPr="00C510B2">
        <w:rPr>
          <w:rFonts w:ascii="仿宋" w:eastAsia="仿宋" w:hAnsi="仿宋"/>
          <w:iCs/>
          <w:color w:val="000000" w:themeColor="text1"/>
          <w:sz w:val="28"/>
          <w:szCs w:val="28"/>
        </w:rPr>
        <w:t>承担采购文件规定内容。</w:t>
      </w:r>
    </w:p>
    <w:p w14:paraId="43BAF6DB" w14:textId="77777777" w:rsidR="005A2F87" w:rsidRPr="00C510B2" w:rsidRDefault="005A2F87" w:rsidP="005A2F87">
      <w:pPr>
        <w:pStyle w:val="a4"/>
        <w:widowControl/>
        <w:ind w:leftChars="100" w:left="910" w:hangingChars="250" w:hanging="70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（2）本报价已经包含了所供货物应纳的税金及采购文件规定的报价方式应包含的其它费用。本报价在采购交易有效期内固定不变，并在合同有效期内不受利率波动的影响。</w:t>
      </w:r>
    </w:p>
    <w:p w14:paraId="769CF9BC" w14:textId="026E9FF5" w:rsidR="005A2F87" w:rsidRPr="00C510B2" w:rsidRDefault="005A2F87" w:rsidP="005A2F87">
      <w:pPr>
        <w:pStyle w:val="a4"/>
        <w:widowControl/>
        <w:ind w:leftChars="0" w:left="0" w:firstLineChars="106" w:firstLine="297"/>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（3）本采购交易自开标之日起9</w:t>
      </w:r>
      <w:r w:rsidR="00C510B2">
        <w:rPr>
          <w:rFonts w:ascii="仿宋" w:eastAsia="仿宋" w:hAnsi="仿宋"/>
          <w:iCs/>
          <w:color w:val="000000" w:themeColor="text1"/>
          <w:sz w:val="28"/>
          <w:szCs w:val="28"/>
        </w:rPr>
        <w:t>0</w:t>
      </w:r>
      <w:r w:rsidRPr="00C510B2">
        <w:rPr>
          <w:rFonts w:ascii="仿宋" w:eastAsia="仿宋" w:hAnsi="仿宋" w:hint="eastAsia"/>
          <w:iCs/>
          <w:color w:val="000000" w:themeColor="text1"/>
          <w:sz w:val="28"/>
          <w:szCs w:val="28"/>
        </w:rPr>
        <w:t>天内有效。</w:t>
      </w:r>
    </w:p>
    <w:p w14:paraId="7F259AC1" w14:textId="77777777" w:rsidR="005A2F87" w:rsidRPr="00C510B2" w:rsidRDefault="005A2F87" w:rsidP="005A2F87">
      <w:pPr>
        <w:pStyle w:val="a4"/>
        <w:widowControl/>
        <w:ind w:leftChars="100" w:left="910" w:hangingChars="250" w:hanging="70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（4）我们已详细审查全部采购文件及有关的澄清/修改文件(若有的话)，我们完全理解并同意放弃对这方面提出任何异议的权利。保证遵守采购文件有关条款规定。</w:t>
      </w:r>
    </w:p>
    <w:p w14:paraId="60AEC8E2" w14:textId="75D7D12A" w:rsidR="005A2F87" w:rsidRPr="00C510B2" w:rsidRDefault="005A2F87" w:rsidP="005A2F87">
      <w:pPr>
        <w:pStyle w:val="a4"/>
        <w:widowControl/>
        <w:ind w:leftChars="100" w:left="910" w:hangingChars="250" w:hanging="70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（5）保证在中标后忠实地执行与采购人所签署的合同，并承担合同规定的责任义务。</w:t>
      </w:r>
    </w:p>
    <w:p w14:paraId="2C5D8029" w14:textId="77777777" w:rsidR="005A2F87" w:rsidRPr="00C510B2" w:rsidRDefault="005A2F87" w:rsidP="005A2F87">
      <w:pPr>
        <w:pStyle w:val="a4"/>
        <w:widowControl/>
        <w:ind w:leftChars="0" w:left="0" w:firstLineChars="93" w:firstLine="26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（6）承诺应贵方要求提供任何与该项目采购交易有关的数据、情况和技术资料。</w:t>
      </w:r>
    </w:p>
    <w:p w14:paraId="1F0EAB15" w14:textId="77777777" w:rsidR="005A2F87" w:rsidRPr="00C510B2" w:rsidRDefault="005A2F87" w:rsidP="006C4F07">
      <w:pPr>
        <w:pStyle w:val="a4"/>
        <w:widowControl/>
        <w:ind w:leftChars="100" w:left="490" w:hangingChars="100" w:hanging="28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lastRenderedPageBreak/>
        <w:t>3、</w:t>
      </w:r>
      <w:r w:rsidRPr="00C510B2">
        <w:rPr>
          <w:rFonts w:ascii="仿宋" w:eastAsia="仿宋" w:hAnsi="仿宋"/>
          <w:iCs/>
          <w:color w:val="000000" w:themeColor="text1"/>
          <w:sz w:val="28"/>
          <w:szCs w:val="28"/>
        </w:rPr>
        <w:t>我们郑重声明：</w:t>
      </w:r>
      <w:r w:rsidRPr="00C510B2">
        <w:rPr>
          <w:rFonts w:ascii="仿宋" w:eastAsia="仿宋" w:hAnsi="仿宋"/>
          <w:iCs/>
          <w:color w:val="000000" w:themeColor="text1"/>
          <w:sz w:val="28"/>
          <w:szCs w:val="28"/>
        </w:rPr>
        <w:br/>
        <w:t>我公司符合有关法律法规规定的参加采购交易应当具备的条件：具有健全的财务会计制度、依法缴纳税收和社会保障资金、参加本次采购交易之前的三年内，在经营活动中无重大违法活动。</w:t>
      </w:r>
    </w:p>
    <w:p w14:paraId="10C61A80"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4、与本采购交易有关的一切往来通讯请寄：</w:t>
      </w:r>
    </w:p>
    <w:p w14:paraId="1AF35A1F"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地址：</w:t>
      </w:r>
    </w:p>
    <w:p w14:paraId="04D524E4"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邮编：</w:t>
      </w:r>
    </w:p>
    <w:p w14:paraId="7FF4F932"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联系人、电话：</w:t>
      </w:r>
    </w:p>
    <w:p w14:paraId="7408E01B"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传真：</w:t>
      </w:r>
    </w:p>
    <w:p w14:paraId="138A7036"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p>
    <w:p w14:paraId="40FF7998"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p>
    <w:p w14:paraId="23E89BFB" w14:textId="77777777" w:rsidR="005A2F87" w:rsidRPr="00C510B2" w:rsidRDefault="005A2F87" w:rsidP="005A2F87">
      <w:pPr>
        <w:snapToGrid w:val="0"/>
        <w:spacing w:line="360" w:lineRule="auto"/>
        <w:ind w:firstLineChars="2300" w:firstLine="6440"/>
        <w:rPr>
          <w:rFonts w:ascii="仿宋" w:eastAsia="仿宋" w:hAnsi="仿宋"/>
          <w:iCs/>
          <w:color w:val="000000" w:themeColor="text1"/>
          <w:sz w:val="28"/>
          <w:szCs w:val="28"/>
        </w:rPr>
      </w:pPr>
    </w:p>
    <w:p w14:paraId="2DB4A4E8" w14:textId="77777777" w:rsidR="005A2F87" w:rsidRPr="00C510B2" w:rsidRDefault="005A2F87" w:rsidP="006C4F07">
      <w:pPr>
        <w:snapToGrid w:val="0"/>
        <w:spacing w:line="360" w:lineRule="auto"/>
        <w:ind w:firstLineChars="1400" w:firstLine="392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投标人（盖章）：</w:t>
      </w:r>
    </w:p>
    <w:p w14:paraId="06271F04" w14:textId="77777777" w:rsidR="005A2F87" w:rsidRPr="00C510B2" w:rsidRDefault="005A2F87" w:rsidP="006C4F07">
      <w:pPr>
        <w:snapToGrid w:val="0"/>
        <w:spacing w:line="360" w:lineRule="auto"/>
        <w:ind w:firstLineChars="1400" w:firstLine="392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法定代表人或被授权人（签字）：</w:t>
      </w:r>
    </w:p>
    <w:p w14:paraId="6CB748B6" w14:textId="0597DF7E" w:rsidR="00517737" w:rsidRPr="00C510B2" w:rsidRDefault="005A2F87" w:rsidP="006C4F07">
      <w:pPr>
        <w:snapToGrid w:val="0"/>
        <w:spacing w:line="360" w:lineRule="auto"/>
        <w:ind w:firstLineChars="1400" w:firstLine="392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日   期：</w:t>
      </w:r>
      <w:r w:rsidR="00517737" w:rsidRPr="00C510B2">
        <w:rPr>
          <w:rFonts w:ascii="仿宋" w:eastAsia="仿宋" w:hAnsi="仿宋"/>
          <w:iCs/>
          <w:color w:val="000000" w:themeColor="text1"/>
          <w:sz w:val="28"/>
          <w:szCs w:val="28"/>
        </w:rPr>
        <w:br w:type="page"/>
      </w:r>
    </w:p>
    <w:p w14:paraId="6EF4C20D" w14:textId="264B566E" w:rsidR="00517737" w:rsidRPr="006C4F07" w:rsidRDefault="00517737" w:rsidP="00517737">
      <w:pPr>
        <w:spacing w:line="360" w:lineRule="auto"/>
        <w:jc w:val="left"/>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lastRenderedPageBreak/>
        <w:t>附件</w:t>
      </w:r>
      <w:r w:rsidR="00FE4AA7" w:rsidRPr="006C4F07">
        <w:rPr>
          <w:rFonts w:ascii="仿宋" w:eastAsia="仿宋" w:hAnsi="仿宋"/>
          <w:iCs/>
          <w:color w:val="000000" w:themeColor="text1"/>
          <w:sz w:val="28"/>
          <w:szCs w:val="28"/>
        </w:rPr>
        <w:t>4</w:t>
      </w:r>
      <w:r w:rsidRPr="006C4F07">
        <w:rPr>
          <w:rFonts w:ascii="仿宋" w:eastAsia="仿宋" w:hAnsi="仿宋" w:hint="eastAsia"/>
          <w:iCs/>
          <w:color w:val="000000" w:themeColor="text1"/>
          <w:sz w:val="28"/>
          <w:szCs w:val="28"/>
        </w:rPr>
        <w:t>：</w:t>
      </w:r>
    </w:p>
    <w:p w14:paraId="64FBB011" w14:textId="5F8E8701"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报价一览表</w:t>
      </w:r>
    </w:p>
    <w:p w14:paraId="78107BE6" w14:textId="1897061C" w:rsidR="005A2F87" w:rsidRPr="006C4F07" w:rsidRDefault="005A2F87" w:rsidP="005A2F87">
      <w:pPr>
        <w:spacing w:line="360" w:lineRule="auto"/>
        <w:contextualSpacing/>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项目名称：</w:t>
      </w:r>
    </w:p>
    <w:p w14:paraId="2B6E153A" w14:textId="141F0D8E" w:rsidR="005A2F87" w:rsidRPr="006C4F07" w:rsidRDefault="005A2F87" w:rsidP="005A2F87">
      <w:pPr>
        <w:spacing w:line="360" w:lineRule="auto"/>
        <w:contextualSpacing/>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项目编号：</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28"/>
        <w:gridCol w:w="991"/>
        <w:gridCol w:w="3260"/>
      </w:tblGrid>
      <w:tr w:rsidR="005A2F87" w:rsidRPr="006C4F07" w14:paraId="69CFFDDE" w14:textId="77777777" w:rsidTr="005A2F87">
        <w:trPr>
          <w:trHeight w:val="682"/>
          <w:jc w:val="center"/>
        </w:trPr>
        <w:tc>
          <w:tcPr>
            <w:tcW w:w="851" w:type="dxa"/>
            <w:vAlign w:val="center"/>
          </w:tcPr>
          <w:p w14:paraId="3931107C" w14:textId="77777777" w:rsidR="005A2F87" w:rsidRPr="006C4F07" w:rsidRDefault="005A2F87"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序号</w:t>
            </w:r>
          </w:p>
        </w:tc>
        <w:tc>
          <w:tcPr>
            <w:tcW w:w="3528" w:type="dxa"/>
            <w:vAlign w:val="center"/>
          </w:tcPr>
          <w:p w14:paraId="2A524AA7" w14:textId="67D5CA38" w:rsidR="005A2F87" w:rsidRPr="006C4F07" w:rsidRDefault="008F6256"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项目</w:t>
            </w:r>
            <w:r w:rsidR="005A2F87" w:rsidRPr="006C4F07">
              <w:rPr>
                <w:rFonts w:ascii="仿宋" w:eastAsia="仿宋" w:hAnsi="仿宋" w:hint="eastAsia"/>
                <w:iCs/>
                <w:color w:val="000000" w:themeColor="text1"/>
                <w:sz w:val="28"/>
                <w:szCs w:val="28"/>
              </w:rPr>
              <w:t>名称</w:t>
            </w:r>
          </w:p>
        </w:tc>
        <w:tc>
          <w:tcPr>
            <w:tcW w:w="991" w:type="dxa"/>
            <w:vAlign w:val="center"/>
          </w:tcPr>
          <w:p w14:paraId="3206A7D5" w14:textId="77777777" w:rsidR="005A2F87" w:rsidRPr="006C4F07" w:rsidRDefault="005A2F87"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数量</w:t>
            </w:r>
          </w:p>
        </w:tc>
        <w:tc>
          <w:tcPr>
            <w:tcW w:w="3260" w:type="dxa"/>
            <w:vAlign w:val="center"/>
          </w:tcPr>
          <w:p w14:paraId="446174F0" w14:textId="77777777" w:rsidR="005A2F87" w:rsidRPr="006C4F07" w:rsidRDefault="005A2F87"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报价（人民币/万元）</w:t>
            </w:r>
          </w:p>
        </w:tc>
      </w:tr>
      <w:tr w:rsidR="005A2F87" w:rsidRPr="006C4F07" w14:paraId="29FE3156" w14:textId="77777777" w:rsidTr="005A2F87">
        <w:trPr>
          <w:trHeight w:val="683"/>
          <w:jc w:val="center"/>
        </w:trPr>
        <w:tc>
          <w:tcPr>
            <w:tcW w:w="851" w:type="dxa"/>
            <w:vAlign w:val="center"/>
          </w:tcPr>
          <w:p w14:paraId="6B4B0FF4" w14:textId="437AD7AC" w:rsidR="005A2F87" w:rsidRPr="006C4F07" w:rsidRDefault="006C4F07" w:rsidP="003F35CA">
            <w:pPr>
              <w:spacing w:line="360" w:lineRule="auto"/>
              <w:jc w:val="center"/>
              <w:rPr>
                <w:rFonts w:ascii="仿宋" w:eastAsia="仿宋" w:hAnsi="仿宋"/>
                <w:iCs/>
                <w:color w:val="000000" w:themeColor="text1"/>
                <w:sz w:val="28"/>
                <w:szCs w:val="28"/>
              </w:rPr>
            </w:pPr>
            <w:r>
              <w:rPr>
                <w:rFonts w:ascii="仿宋" w:eastAsia="仿宋" w:hAnsi="仿宋" w:hint="eastAsia"/>
                <w:iCs/>
                <w:color w:val="000000" w:themeColor="text1"/>
                <w:sz w:val="28"/>
                <w:szCs w:val="28"/>
              </w:rPr>
              <w:t>1</w:t>
            </w:r>
          </w:p>
        </w:tc>
        <w:tc>
          <w:tcPr>
            <w:tcW w:w="3528" w:type="dxa"/>
            <w:vAlign w:val="center"/>
          </w:tcPr>
          <w:p w14:paraId="39AFE978" w14:textId="43C6B6E1" w:rsidR="005A2F87" w:rsidRPr="006C4F07" w:rsidRDefault="006C4F07" w:rsidP="003F35CA">
            <w:pPr>
              <w:spacing w:line="360" w:lineRule="auto"/>
              <w:jc w:val="center"/>
              <w:rPr>
                <w:rFonts w:ascii="仿宋" w:eastAsia="仿宋" w:hAnsi="仿宋"/>
                <w:iCs/>
                <w:color w:val="000000" w:themeColor="text1"/>
                <w:sz w:val="28"/>
                <w:szCs w:val="28"/>
              </w:rPr>
            </w:pPr>
            <w:r w:rsidRPr="008C2877">
              <w:rPr>
                <w:rFonts w:ascii="仿宋" w:eastAsia="仿宋" w:hAnsi="仿宋" w:hint="eastAsia"/>
                <w:color w:val="000000" w:themeColor="text1"/>
                <w:sz w:val="28"/>
                <w:szCs w:val="28"/>
              </w:rPr>
              <w:t>镇海区政务服务系统窗口技能岗位竞赛总决赛</w:t>
            </w:r>
            <w:r w:rsidR="00BD4EE3">
              <w:rPr>
                <w:rFonts w:ascii="仿宋" w:eastAsia="仿宋" w:hAnsi="仿宋" w:hint="eastAsia"/>
                <w:color w:val="000000" w:themeColor="text1"/>
                <w:sz w:val="28"/>
                <w:szCs w:val="28"/>
              </w:rPr>
              <w:t>策划与</w:t>
            </w:r>
            <w:r w:rsidRPr="008C2877">
              <w:rPr>
                <w:rFonts w:ascii="仿宋" w:eastAsia="仿宋" w:hAnsi="仿宋" w:hint="eastAsia"/>
                <w:color w:val="000000" w:themeColor="text1"/>
                <w:sz w:val="28"/>
                <w:szCs w:val="28"/>
              </w:rPr>
              <w:t>执行服务项目</w:t>
            </w:r>
          </w:p>
        </w:tc>
        <w:tc>
          <w:tcPr>
            <w:tcW w:w="991" w:type="dxa"/>
            <w:vAlign w:val="center"/>
          </w:tcPr>
          <w:p w14:paraId="2C9C74BD" w14:textId="77777777" w:rsidR="005A2F87" w:rsidRPr="006C4F07" w:rsidRDefault="005A2F87" w:rsidP="00262E0C">
            <w:pPr>
              <w:spacing w:line="360" w:lineRule="auto"/>
              <w:jc w:val="center"/>
              <w:rPr>
                <w:rFonts w:ascii="仿宋" w:eastAsia="仿宋" w:hAnsi="仿宋"/>
                <w:iCs/>
                <w:color w:val="000000" w:themeColor="text1"/>
                <w:sz w:val="28"/>
                <w:szCs w:val="28"/>
              </w:rPr>
            </w:pPr>
            <w:r w:rsidRPr="006C4F07">
              <w:rPr>
                <w:rFonts w:ascii="仿宋" w:eastAsia="仿宋" w:hAnsi="仿宋"/>
                <w:iCs/>
                <w:color w:val="000000" w:themeColor="text1"/>
                <w:sz w:val="28"/>
                <w:szCs w:val="28"/>
              </w:rPr>
              <w:t>1项</w:t>
            </w:r>
          </w:p>
        </w:tc>
        <w:tc>
          <w:tcPr>
            <w:tcW w:w="3260" w:type="dxa"/>
            <w:vAlign w:val="center"/>
          </w:tcPr>
          <w:p w14:paraId="09374FD4" w14:textId="77777777" w:rsidR="005A2F87" w:rsidRPr="006C4F07" w:rsidRDefault="005A2F87" w:rsidP="003F35CA">
            <w:pPr>
              <w:spacing w:line="360" w:lineRule="auto"/>
              <w:rPr>
                <w:rFonts w:ascii="仿宋" w:eastAsia="仿宋" w:hAnsi="仿宋"/>
                <w:iCs/>
                <w:color w:val="000000" w:themeColor="text1"/>
                <w:sz w:val="28"/>
                <w:szCs w:val="28"/>
              </w:rPr>
            </w:pPr>
          </w:p>
        </w:tc>
      </w:tr>
      <w:tr w:rsidR="005A2F87" w:rsidRPr="006C4F07" w14:paraId="7C38F4E0" w14:textId="77777777" w:rsidTr="005A2F87">
        <w:trPr>
          <w:trHeight w:val="683"/>
          <w:jc w:val="center"/>
        </w:trPr>
        <w:tc>
          <w:tcPr>
            <w:tcW w:w="8630" w:type="dxa"/>
            <w:gridSpan w:val="4"/>
            <w:vAlign w:val="center"/>
          </w:tcPr>
          <w:p w14:paraId="76F6FC46" w14:textId="77777777" w:rsidR="005A2F87" w:rsidRPr="006C4F07" w:rsidRDefault="005A2F87" w:rsidP="003F35CA">
            <w:pPr>
              <w:spacing w:line="360" w:lineRule="auto"/>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报价声明：</w:t>
            </w:r>
          </w:p>
        </w:tc>
      </w:tr>
    </w:tbl>
    <w:p w14:paraId="3017217F" w14:textId="77777777" w:rsidR="005A2F87" w:rsidRPr="006C4F07" w:rsidRDefault="005A2F87" w:rsidP="005A2F87">
      <w:pPr>
        <w:spacing w:line="360" w:lineRule="auto"/>
        <w:contextualSpacing/>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注：</w:t>
      </w:r>
    </w:p>
    <w:p w14:paraId="026CE32D" w14:textId="77777777" w:rsidR="005A2F87" w:rsidRPr="006C4F07" w:rsidRDefault="005A2F87" w:rsidP="005A2F87">
      <w:pPr>
        <w:pStyle w:val="a4"/>
        <w:spacing w:line="360" w:lineRule="auto"/>
        <w:ind w:leftChars="-85" w:left="-178" w:firstLineChars="250" w:firstLine="700"/>
        <w:contextualSpacing/>
        <w:rPr>
          <w:rFonts w:ascii="仿宋" w:eastAsia="仿宋" w:hAnsi="仿宋"/>
          <w:iCs/>
          <w:color w:val="000000" w:themeColor="text1"/>
          <w:sz w:val="28"/>
          <w:szCs w:val="28"/>
        </w:rPr>
      </w:pPr>
      <w:r w:rsidRPr="006C4F07">
        <w:rPr>
          <w:rFonts w:ascii="仿宋" w:eastAsia="仿宋" w:hAnsi="仿宋"/>
          <w:iCs/>
          <w:color w:val="000000" w:themeColor="text1"/>
          <w:sz w:val="28"/>
          <w:szCs w:val="28"/>
        </w:rPr>
        <w:t>1</w:t>
      </w:r>
      <w:r w:rsidRPr="006C4F07">
        <w:rPr>
          <w:rFonts w:ascii="仿宋" w:eastAsia="仿宋" w:hAnsi="仿宋" w:hint="eastAsia"/>
          <w:iCs/>
          <w:color w:val="000000" w:themeColor="text1"/>
          <w:sz w:val="28"/>
          <w:szCs w:val="28"/>
        </w:rPr>
        <w:t>、若供应商尚有其它内容需明列的，请按此表格式扩展。</w:t>
      </w:r>
    </w:p>
    <w:p w14:paraId="79DE17A3" w14:textId="48142738" w:rsidR="005A2F87" w:rsidRPr="0019176D" w:rsidRDefault="005A2F87" w:rsidP="005A2F87">
      <w:pPr>
        <w:snapToGrid w:val="0"/>
        <w:spacing w:line="360" w:lineRule="auto"/>
        <w:ind w:firstLineChars="1804" w:firstLine="3969"/>
        <w:rPr>
          <w:rFonts w:ascii="仿宋" w:eastAsia="仿宋" w:hAnsi="仿宋"/>
          <w:color w:val="000000" w:themeColor="text1"/>
          <w:sz w:val="22"/>
          <w:szCs w:val="22"/>
        </w:rPr>
      </w:pPr>
    </w:p>
    <w:p w14:paraId="2BED529E" w14:textId="00076D93" w:rsid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8034FE8" w14:textId="721D5743"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AA9A6F7" w14:textId="097734DD"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D33C1AD" w14:textId="0599D6F4"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79D7FE97" w14:textId="6E4EF0A5"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572EBA4" w14:textId="04C6DC9B"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5C09DA9B" w14:textId="01146446"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06577D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A873AFC" w14:textId="77777777" w:rsidR="005A2F87" w:rsidRPr="006C4F07" w:rsidRDefault="005A2F87" w:rsidP="006C4F07">
      <w:pPr>
        <w:snapToGrid w:val="0"/>
        <w:spacing w:line="360" w:lineRule="auto"/>
        <w:ind w:firstLineChars="1600" w:firstLine="4480"/>
        <w:rPr>
          <w:rFonts w:ascii="仿宋" w:eastAsia="仿宋" w:hAnsi="仿宋"/>
          <w:color w:val="000000" w:themeColor="text1"/>
          <w:sz w:val="28"/>
          <w:szCs w:val="28"/>
        </w:rPr>
      </w:pPr>
      <w:r w:rsidRPr="006C4F07">
        <w:rPr>
          <w:rFonts w:ascii="仿宋" w:eastAsia="仿宋" w:hAnsi="仿宋" w:hint="eastAsia"/>
          <w:color w:val="000000" w:themeColor="text1"/>
          <w:sz w:val="28"/>
          <w:szCs w:val="28"/>
        </w:rPr>
        <w:t>投标人（盖章）：</w:t>
      </w:r>
    </w:p>
    <w:p w14:paraId="40EEA93E" w14:textId="77777777" w:rsidR="005A2F87" w:rsidRPr="006C4F07" w:rsidRDefault="005A2F87" w:rsidP="006C4F07">
      <w:pPr>
        <w:snapToGrid w:val="0"/>
        <w:spacing w:line="360" w:lineRule="auto"/>
        <w:ind w:firstLineChars="1600" w:firstLine="4480"/>
        <w:rPr>
          <w:rFonts w:ascii="仿宋" w:eastAsia="仿宋" w:hAnsi="仿宋"/>
          <w:color w:val="000000" w:themeColor="text1"/>
          <w:sz w:val="28"/>
          <w:szCs w:val="28"/>
        </w:rPr>
      </w:pPr>
      <w:r w:rsidRPr="006C4F07">
        <w:rPr>
          <w:rFonts w:ascii="仿宋" w:eastAsia="仿宋" w:hAnsi="仿宋" w:hint="eastAsia"/>
          <w:color w:val="000000" w:themeColor="text1"/>
          <w:sz w:val="28"/>
          <w:szCs w:val="28"/>
        </w:rPr>
        <w:t>法定代表人或被授权人（签字）：</w:t>
      </w:r>
    </w:p>
    <w:p w14:paraId="570B9316" w14:textId="0810C107" w:rsidR="00517737" w:rsidRDefault="005A2F87" w:rsidP="006C4F07">
      <w:pPr>
        <w:snapToGrid w:val="0"/>
        <w:spacing w:line="360" w:lineRule="auto"/>
        <w:ind w:firstLineChars="1600" w:firstLine="4480"/>
        <w:rPr>
          <w:rFonts w:ascii="仿宋" w:eastAsia="仿宋" w:hAnsi="仿宋"/>
          <w:bCs/>
          <w:color w:val="000000" w:themeColor="text1"/>
          <w:sz w:val="24"/>
        </w:rPr>
      </w:pPr>
      <w:r w:rsidRPr="006C4F07">
        <w:rPr>
          <w:rFonts w:ascii="仿宋" w:eastAsia="仿宋" w:hAnsi="仿宋" w:hint="eastAsia"/>
          <w:color w:val="000000" w:themeColor="text1"/>
          <w:sz w:val="28"/>
          <w:szCs w:val="28"/>
        </w:rPr>
        <w:t>日   期：</w:t>
      </w:r>
      <w:r w:rsidR="00517737" w:rsidRPr="006C4F07">
        <w:rPr>
          <w:rFonts w:ascii="仿宋" w:eastAsia="仿宋" w:hAnsi="仿宋"/>
          <w:color w:val="000000" w:themeColor="text1"/>
          <w:sz w:val="28"/>
          <w:szCs w:val="28"/>
        </w:rPr>
        <w:br w:type="page"/>
      </w:r>
    </w:p>
    <w:p w14:paraId="68C91AA8" w14:textId="6653F405" w:rsidR="00517737" w:rsidRPr="006C4F07" w:rsidRDefault="00517737" w:rsidP="00517737">
      <w:pPr>
        <w:spacing w:line="360" w:lineRule="auto"/>
        <w:jc w:val="left"/>
        <w:rPr>
          <w:rFonts w:ascii="仿宋" w:eastAsia="仿宋" w:hAnsi="仿宋"/>
          <w:color w:val="000000" w:themeColor="text1"/>
          <w:sz w:val="28"/>
          <w:szCs w:val="28"/>
        </w:rPr>
      </w:pPr>
      <w:r w:rsidRPr="006C4F07">
        <w:rPr>
          <w:rFonts w:ascii="仿宋" w:eastAsia="仿宋" w:hAnsi="仿宋" w:hint="eastAsia"/>
          <w:color w:val="000000" w:themeColor="text1"/>
          <w:sz w:val="28"/>
          <w:szCs w:val="28"/>
        </w:rPr>
        <w:lastRenderedPageBreak/>
        <w:t>附件</w:t>
      </w:r>
      <w:r w:rsidR="00FE4AA7" w:rsidRPr="006C4F07">
        <w:rPr>
          <w:rFonts w:ascii="仿宋" w:eastAsia="仿宋" w:hAnsi="仿宋"/>
          <w:color w:val="000000" w:themeColor="text1"/>
          <w:sz w:val="28"/>
          <w:szCs w:val="28"/>
        </w:rPr>
        <w:t>5</w:t>
      </w:r>
      <w:r w:rsidRPr="006C4F07">
        <w:rPr>
          <w:rFonts w:ascii="仿宋" w:eastAsia="仿宋" w:hAnsi="仿宋" w:hint="eastAsia"/>
          <w:color w:val="000000" w:themeColor="text1"/>
          <w:sz w:val="28"/>
          <w:szCs w:val="28"/>
        </w:rPr>
        <w:t>：</w:t>
      </w:r>
    </w:p>
    <w:p w14:paraId="62359AFE" w14:textId="7BA55A9D" w:rsidR="00517737" w:rsidRPr="004A5400" w:rsidRDefault="00517737" w:rsidP="004A5400">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投标响应文件评分标准</w:t>
      </w:r>
    </w:p>
    <w:tbl>
      <w:tblPr>
        <w:tblpPr w:leftFromText="180" w:rightFromText="180" w:vertAnchor="text" w:horzAnchor="margin" w:tblpXSpec="center" w:tblpY="482"/>
        <w:tblOverlap w:val="never"/>
        <w:tblW w:w="8212" w:type="dxa"/>
        <w:tblLayout w:type="fixed"/>
        <w:tblCellMar>
          <w:top w:w="38" w:type="dxa"/>
          <w:left w:w="36" w:type="dxa"/>
          <w:right w:w="70" w:type="dxa"/>
        </w:tblCellMar>
        <w:tblLook w:val="04A0" w:firstRow="1" w:lastRow="0" w:firstColumn="1" w:lastColumn="0" w:noHBand="0" w:noVBand="1"/>
      </w:tblPr>
      <w:tblGrid>
        <w:gridCol w:w="699"/>
        <w:gridCol w:w="1559"/>
        <w:gridCol w:w="4820"/>
        <w:gridCol w:w="1134"/>
      </w:tblGrid>
      <w:tr w:rsidR="00FE4AA7" w:rsidRPr="001D0182" w14:paraId="5ACBD121" w14:textId="4233346A" w:rsidTr="00827734">
        <w:trPr>
          <w:trHeight w:val="44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AE430" w14:textId="77777777" w:rsidR="00FE4AA7" w:rsidRPr="001D0182" w:rsidRDefault="00FE4AA7" w:rsidP="004A5400">
            <w:pPr>
              <w:jc w:val="center"/>
              <w:rPr>
                <w:rFonts w:ascii="宋体" w:hAnsi="宋体"/>
                <w:b/>
                <w:bCs/>
                <w:color w:val="000000" w:themeColor="text1"/>
                <w:szCs w:val="21"/>
              </w:rPr>
            </w:pPr>
            <w:r w:rsidRPr="001D0182">
              <w:rPr>
                <w:rFonts w:ascii="宋体" w:hAnsi="宋体"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D3F6" w14:textId="77777777" w:rsidR="00FE4AA7" w:rsidRPr="001D0182" w:rsidRDefault="00FE4AA7" w:rsidP="004A5400">
            <w:pPr>
              <w:jc w:val="center"/>
              <w:rPr>
                <w:rFonts w:ascii="宋体" w:hAnsi="宋体"/>
                <w:b/>
                <w:bCs/>
                <w:color w:val="000000" w:themeColor="text1"/>
                <w:szCs w:val="21"/>
              </w:rPr>
            </w:pPr>
            <w:r w:rsidRPr="001D0182">
              <w:rPr>
                <w:rFonts w:ascii="宋体" w:hAnsi="宋体" w:cs="微软雅黑"/>
                <w:b/>
                <w:bCs/>
                <w:color w:val="000000" w:themeColor="text1"/>
                <w:szCs w:val="21"/>
              </w:rPr>
              <w:t>评分项目</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06BFE" w14:textId="77777777" w:rsidR="00FE4AA7" w:rsidRPr="001D0182" w:rsidRDefault="00FE4AA7" w:rsidP="004A5400">
            <w:pPr>
              <w:ind w:firstLine="400"/>
              <w:jc w:val="center"/>
              <w:rPr>
                <w:rFonts w:ascii="宋体" w:hAnsi="宋体"/>
                <w:b/>
                <w:bCs/>
                <w:color w:val="000000" w:themeColor="text1"/>
                <w:szCs w:val="21"/>
              </w:rPr>
            </w:pPr>
            <w:r w:rsidRPr="001D0182">
              <w:rPr>
                <w:rFonts w:ascii="宋体" w:hAnsi="宋体" w:cs="微软雅黑"/>
                <w:b/>
                <w:bCs/>
                <w:color w:val="000000" w:themeColor="text1"/>
                <w:szCs w:val="21"/>
              </w:rPr>
              <w:t>评分标准</w:t>
            </w:r>
          </w:p>
        </w:tc>
        <w:tc>
          <w:tcPr>
            <w:tcW w:w="1134" w:type="dxa"/>
            <w:tcBorders>
              <w:top w:val="single" w:sz="8" w:space="0" w:color="000000"/>
              <w:left w:val="single" w:sz="8" w:space="0" w:color="000000"/>
              <w:bottom w:val="single" w:sz="8" w:space="0" w:color="000000"/>
              <w:right w:val="single" w:sz="8" w:space="0" w:color="000000"/>
            </w:tcBorders>
          </w:tcPr>
          <w:p w14:paraId="416EA225" w14:textId="2C60E41D" w:rsidR="00FE4AA7" w:rsidRPr="001D0182" w:rsidRDefault="00827734" w:rsidP="00827734">
            <w:pPr>
              <w:jc w:val="center"/>
              <w:rPr>
                <w:rFonts w:ascii="宋体" w:hAnsi="宋体" w:cs="微软雅黑"/>
                <w:b/>
                <w:bCs/>
                <w:color w:val="000000" w:themeColor="text1"/>
                <w:szCs w:val="21"/>
              </w:rPr>
            </w:pPr>
            <w:r>
              <w:rPr>
                <w:rFonts w:ascii="宋体" w:hAnsi="宋体" w:cs="微软雅黑" w:hint="eastAsia"/>
                <w:b/>
                <w:bCs/>
                <w:color w:val="000000" w:themeColor="text1"/>
                <w:szCs w:val="21"/>
              </w:rPr>
              <w:t>得分</w:t>
            </w:r>
          </w:p>
        </w:tc>
      </w:tr>
      <w:tr w:rsidR="00827734" w:rsidRPr="001D0182" w14:paraId="0AFCD00E" w14:textId="2F1E6A35"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286E8" w14:textId="66C91532" w:rsidR="00827734" w:rsidRPr="00827734"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AAED7"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服务方案设计</w:t>
            </w:r>
          </w:p>
          <w:p w14:paraId="176E59C3" w14:textId="7EA248F9"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00281DBE">
              <w:rPr>
                <w:rFonts w:ascii="仿宋" w:eastAsia="仿宋" w:hAnsi="仿宋"/>
                <w:szCs w:val="21"/>
              </w:rPr>
              <w:t>4</w:t>
            </w:r>
            <w:r w:rsidR="00DD6EA6">
              <w:rPr>
                <w:rFonts w:ascii="仿宋" w:eastAsia="仿宋" w:hAnsi="仿宋"/>
                <w:szCs w:val="21"/>
              </w:rPr>
              <w:t>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8F3D9" w14:textId="347156BF" w:rsidR="00827734" w:rsidRPr="00827734" w:rsidRDefault="00827734" w:rsidP="00827734">
            <w:pPr>
              <w:widowControl/>
              <w:spacing w:line="300" w:lineRule="exact"/>
              <w:rPr>
                <w:rFonts w:ascii="仿宋" w:eastAsia="仿宋" w:hAnsi="仿宋"/>
                <w:szCs w:val="21"/>
              </w:rPr>
            </w:pPr>
            <w:r w:rsidRPr="00827734">
              <w:rPr>
                <w:rFonts w:ascii="仿宋" w:eastAsia="仿宋" w:hAnsi="仿宋" w:hint="eastAsia"/>
                <w:szCs w:val="21"/>
              </w:rPr>
              <w:t>对</w:t>
            </w:r>
            <w:r w:rsidR="006C4F07">
              <w:rPr>
                <w:rFonts w:ascii="仿宋" w:eastAsia="仿宋" w:hAnsi="仿宋" w:hint="eastAsia"/>
                <w:szCs w:val="21"/>
              </w:rPr>
              <w:t>竞赛总决赛</w:t>
            </w:r>
            <w:r w:rsidRPr="00827734">
              <w:rPr>
                <w:rFonts w:ascii="仿宋" w:eastAsia="仿宋" w:hAnsi="仿宋" w:hint="eastAsia"/>
                <w:szCs w:val="21"/>
              </w:rPr>
              <w:t>服务方案设计的先进性、完整性、合理性、适用性进行综合评议。</w:t>
            </w:r>
          </w:p>
          <w:p w14:paraId="29C879FE" w14:textId="57361AFF" w:rsidR="00827734" w:rsidRPr="00827734" w:rsidRDefault="00DD6EA6" w:rsidP="00827734">
            <w:pPr>
              <w:spacing w:line="300" w:lineRule="auto"/>
              <w:rPr>
                <w:rFonts w:ascii="仿宋" w:eastAsia="仿宋" w:hAnsi="仿宋"/>
                <w:color w:val="000000" w:themeColor="text1"/>
                <w:szCs w:val="21"/>
              </w:rPr>
            </w:pPr>
            <w:r>
              <w:rPr>
                <w:rFonts w:ascii="仿宋" w:eastAsia="仿宋" w:hAnsi="仿宋" w:hint="eastAsia"/>
                <w:szCs w:val="21"/>
              </w:rPr>
              <w:t>优秀</w:t>
            </w:r>
            <w:r w:rsidR="00281DBE">
              <w:rPr>
                <w:rFonts w:ascii="仿宋" w:eastAsia="仿宋" w:hAnsi="仿宋"/>
                <w:szCs w:val="21"/>
              </w:rPr>
              <w:t>31</w:t>
            </w:r>
            <w:r>
              <w:rPr>
                <w:rFonts w:ascii="仿宋" w:eastAsia="仿宋" w:hAnsi="仿宋"/>
                <w:szCs w:val="21"/>
              </w:rPr>
              <w:t>-</w:t>
            </w:r>
            <w:r w:rsidR="00281DBE">
              <w:rPr>
                <w:rFonts w:ascii="仿宋" w:eastAsia="仿宋" w:hAnsi="仿宋"/>
                <w:szCs w:val="21"/>
              </w:rPr>
              <w:t>4</w:t>
            </w:r>
            <w:r>
              <w:rPr>
                <w:rFonts w:ascii="仿宋" w:eastAsia="仿宋" w:hAnsi="仿宋"/>
                <w:szCs w:val="21"/>
              </w:rPr>
              <w:t>0</w:t>
            </w:r>
            <w:r>
              <w:rPr>
                <w:rFonts w:ascii="仿宋" w:eastAsia="仿宋" w:hAnsi="仿宋" w:hint="eastAsia"/>
                <w:szCs w:val="21"/>
              </w:rPr>
              <w:t>分，良好</w:t>
            </w:r>
            <w:r w:rsidR="00281DBE">
              <w:rPr>
                <w:rFonts w:ascii="仿宋" w:eastAsia="仿宋" w:hAnsi="仿宋"/>
                <w:szCs w:val="21"/>
              </w:rPr>
              <w:t>15-3</w:t>
            </w:r>
            <w:r>
              <w:rPr>
                <w:rFonts w:ascii="仿宋" w:eastAsia="仿宋" w:hAnsi="仿宋"/>
                <w:szCs w:val="21"/>
              </w:rPr>
              <w:t>0</w:t>
            </w:r>
            <w:r>
              <w:rPr>
                <w:rFonts w:ascii="仿宋" w:eastAsia="仿宋" w:hAnsi="仿宋" w:hint="eastAsia"/>
                <w:szCs w:val="21"/>
              </w:rPr>
              <w:t>分，一般</w:t>
            </w:r>
            <w:r>
              <w:rPr>
                <w:rFonts w:ascii="仿宋" w:eastAsia="仿宋" w:hAnsi="仿宋"/>
                <w:szCs w:val="21"/>
              </w:rPr>
              <w:t>0-</w:t>
            </w:r>
            <w:r w:rsidR="00281DBE">
              <w:rPr>
                <w:rFonts w:ascii="仿宋" w:eastAsia="仿宋" w:hAnsi="仿宋"/>
                <w:szCs w:val="21"/>
              </w:rPr>
              <w:t>14</w:t>
            </w:r>
            <w:r>
              <w:rPr>
                <w:rFonts w:ascii="仿宋" w:eastAsia="仿宋" w:hAnsi="仿宋" w:hint="eastAsia"/>
                <w:szCs w:val="21"/>
              </w:rPr>
              <w:t>分</w:t>
            </w:r>
            <w:r w:rsidR="00827734" w:rsidRPr="00827734">
              <w:rPr>
                <w:rFonts w:ascii="仿宋" w:eastAsia="仿宋" w:hAnsi="仿宋" w:cs="宋体" w:hint="eastAsia"/>
                <w:szCs w:val="21"/>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3CDD3737"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r w:rsidR="00DD6EA6" w:rsidRPr="001D0182" w14:paraId="78F16AF6" w14:textId="77777777"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84F78D" w14:textId="69CB18D9" w:rsidR="00DD6EA6" w:rsidRDefault="006C4F07"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5D055" w14:textId="77777777" w:rsidR="00281DBE" w:rsidRDefault="00DD6EA6" w:rsidP="00281DBE">
            <w:pPr>
              <w:jc w:val="center"/>
              <w:rPr>
                <w:rFonts w:ascii="仿宋" w:eastAsia="仿宋" w:hAnsi="仿宋"/>
                <w:szCs w:val="21"/>
              </w:rPr>
            </w:pPr>
            <w:r>
              <w:rPr>
                <w:rFonts w:ascii="仿宋" w:eastAsia="仿宋" w:hAnsi="仿宋" w:hint="eastAsia"/>
                <w:szCs w:val="21"/>
              </w:rPr>
              <w:t>人员配置</w:t>
            </w:r>
          </w:p>
          <w:p w14:paraId="2A19813D" w14:textId="6D9D194F" w:rsidR="00DD6EA6" w:rsidRPr="00827734" w:rsidRDefault="00281DBE" w:rsidP="00281DBE">
            <w:pPr>
              <w:jc w:val="center"/>
              <w:rPr>
                <w:rFonts w:ascii="仿宋" w:eastAsia="仿宋" w:hAnsi="仿宋"/>
                <w:szCs w:val="21"/>
              </w:rPr>
            </w:pPr>
            <w:r>
              <w:rPr>
                <w:rFonts w:ascii="仿宋" w:eastAsia="仿宋" w:hAnsi="仿宋" w:hint="eastAsia"/>
                <w:szCs w:val="21"/>
              </w:rPr>
              <w:t>（</w:t>
            </w:r>
            <w:r w:rsidR="006C4F07">
              <w:rPr>
                <w:rFonts w:ascii="仿宋" w:eastAsia="仿宋" w:hAnsi="仿宋"/>
                <w:szCs w:val="21"/>
              </w:rPr>
              <w:t>20</w:t>
            </w:r>
            <w:r>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C284F" w14:textId="71DE3413" w:rsidR="00DD6EA6" w:rsidRDefault="00281DBE" w:rsidP="00281DBE">
            <w:pPr>
              <w:rPr>
                <w:rFonts w:ascii="仿宋" w:eastAsia="仿宋" w:hAnsi="仿宋"/>
                <w:szCs w:val="21"/>
              </w:rPr>
            </w:pPr>
            <w:r>
              <w:rPr>
                <w:rFonts w:ascii="仿宋" w:eastAsia="仿宋" w:hAnsi="仿宋" w:hint="eastAsia"/>
                <w:szCs w:val="21"/>
              </w:rPr>
              <w:t>针对人员配置进行综合评议</w:t>
            </w:r>
            <w:r w:rsidR="006C4F07">
              <w:rPr>
                <w:rFonts w:ascii="仿宋" w:eastAsia="仿宋" w:hAnsi="仿宋" w:hint="eastAsia"/>
                <w:szCs w:val="21"/>
              </w:rPr>
              <w:t>（人员</w:t>
            </w:r>
            <w:r w:rsidR="00BD4EE3">
              <w:rPr>
                <w:rFonts w:ascii="仿宋" w:eastAsia="仿宋" w:hAnsi="仿宋" w:hint="eastAsia"/>
                <w:szCs w:val="21"/>
              </w:rPr>
              <w:t>学历</w:t>
            </w:r>
            <w:r w:rsidR="006C4F07">
              <w:rPr>
                <w:rFonts w:ascii="仿宋" w:eastAsia="仿宋" w:hAnsi="仿宋" w:hint="eastAsia"/>
                <w:szCs w:val="21"/>
              </w:rPr>
              <w:t>、</w:t>
            </w:r>
            <w:r w:rsidR="00BD4EE3">
              <w:rPr>
                <w:rFonts w:ascii="仿宋" w:eastAsia="仿宋" w:hAnsi="仿宋" w:hint="eastAsia"/>
                <w:szCs w:val="21"/>
              </w:rPr>
              <w:t>职称</w:t>
            </w:r>
            <w:r w:rsidR="006C4F07">
              <w:rPr>
                <w:rFonts w:ascii="仿宋" w:eastAsia="仿宋" w:hAnsi="仿宋" w:hint="eastAsia"/>
                <w:szCs w:val="21"/>
              </w:rPr>
              <w:t>、</w:t>
            </w:r>
            <w:r w:rsidR="00BD4EE3">
              <w:rPr>
                <w:rFonts w:ascii="仿宋" w:eastAsia="仿宋" w:hAnsi="仿宋" w:hint="eastAsia"/>
                <w:szCs w:val="21"/>
              </w:rPr>
              <w:t>从业经验</w:t>
            </w:r>
            <w:r w:rsidR="006C4F07">
              <w:rPr>
                <w:rFonts w:ascii="仿宋" w:eastAsia="仿宋" w:hAnsi="仿宋" w:hint="eastAsia"/>
                <w:szCs w:val="21"/>
              </w:rPr>
              <w:t>情况）</w:t>
            </w:r>
            <w:r w:rsidR="00BD4EE3">
              <w:rPr>
                <w:rFonts w:ascii="仿宋" w:eastAsia="仿宋" w:hAnsi="仿宋" w:hint="eastAsia"/>
                <w:szCs w:val="21"/>
              </w:rPr>
              <w:t>，提供学历、职称等证书复印件，加盖公章。</w:t>
            </w:r>
          </w:p>
          <w:p w14:paraId="2F7FD0A9" w14:textId="4A40FA51" w:rsidR="00281DBE" w:rsidRPr="00281DBE" w:rsidRDefault="00281DBE" w:rsidP="00281DBE">
            <w:pPr>
              <w:pStyle w:val="20"/>
              <w:ind w:firstLine="0"/>
              <w:rPr>
                <w:rFonts w:ascii="仿宋" w:eastAsia="仿宋" w:hAnsi="仿宋"/>
                <w:spacing w:val="0"/>
                <w:sz w:val="21"/>
                <w:szCs w:val="21"/>
              </w:rPr>
            </w:pPr>
            <w:r>
              <w:rPr>
                <w:rFonts w:ascii="仿宋" w:eastAsia="仿宋" w:hAnsi="仿宋"/>
                <w:spacing w:val="0"/>
                <w:sz w:val="21"/>
                <w:szCs w:val="21"/>
              </w:rPr>
              <w:t>7</w:t>
            </w:r>
            <w:r>
              <w:rPr>
                <w:rFonts w:ascii="仿宋" w:eastAsia="仿宋" w:hAnsi="仿宋" w:hint="eastAsia"/>
                <w:spacing w:val="0"/>
                <w:sz w:val="21"/>
                <w:szCs w:val="21"/>
              </w:rPr>
              <w:t>人</w:t>
            </w:r>
            <w:r w:rsidR="001234D4">
              <w:rPr>
                <w:rFonts w:ascii="仿宋" w:eastAsia="仿宋" w:hAnsi="仿宋" w:hint="eastAsia"/>
                <w:spacing w:val="0"/>
                <w:sz w:val="21"/>
                <w:szCs w:val="21"/>
              </w:rPr>
              <w:t>及以上</w:t>
            </w:r>
            <w:r>
              <w:rPr>
                <w:rFonts w:ascii="仿宋" w:eastAsia="仿宋" w:hAnsi="仿宋" w:hint="eastAsia"/>
                <w:spacing w:val="0"/>
                <w:sz w:val="21"/>
                <w:szCs w:val="21"/>
              </w:rPr>
              <w:t>得</w:t>
            </w:r>
            <w:r w:rsidR="006C4F07">
              <w:rPr>
                <w:rFonts w:ascii="仿宋" w:eastAsia="仿宋" w:hAnsi="仿宋"/>
                <w:spacing w:val="0"/>
                <w:sz w:val="21"/>
                <w:szCs w:val="21"/>
              </w:rPr>
              <w:t>20</w:t>
            </w:r>
            <w:r w:rsidRPr="00281DBE">
              <w:rPr>
                <w:rFonts w:ascii="仿宋" w:eastAsia="仿宋" w:hAnsi="仿宋" w:hint="eastAsia"/>
                <w:spacing w:val="0"/>
                <w:sz w:val="21"/>
                <w:szCs w:val="21"/>
              </w:rPr>
              <w:t>分，</w:t>
            </w:r>
            <w:r w:rsidR="001234D4">
              <w:rPr>
                <w:rFonts w:ascii="仿宋" w:eastAsia="仿宋" w:hAnsi="仿宋"/>
                <w:spacing w:val="0"/>
                <w:sz w:val="21"/>
                <w:szCs w:val="21"/>
              </w:rPr>
              <w:t>5</w:t>
            </w:r>
            <w:r>
              <w:rPr>
                <w:rFonts w:ascii="仿宋" w:eastAsia="仿宋" w:hAnsi="仿宋"/>
                <w:spacing w:val="0"/>
                <w:sz w:val="21"/>
                <w:szCs w:val="21"/>
              </w:rPr>
              <w:t>~</w:t>
            </w:r>
            <w:r w:rsidR="001234D4">
              <w:rPr>
                <w:rFonts w:ascii="仿宋" w:eastAsia="仿宋" w:hAnsi="仿宋"/>
                <w:spacing w:val="0"/>
                <w:sz w:val="21"/>
                <w:szCs w:val="21"/>
              </w:rPr>
              <w:t>6</w:t>
            </w:r>
            <w:r>
              <w:rPr>
                <w:rFonts w:ascii="仿宋" w:eastAsia="仿宋" w:hAnsi="仿宋" w:hint="eastAsia"/>
                <w:spacing w:val="0"/>
                <w:sz w:val="21"/>
                <w:szCs w:val="21"/>
              </w:rPr>
              <w:t>人得</w:t>
            </w:r>
            <w:r w:rsidR="006C4F07">
              <w:rPr>
                <w:rFonts w:ascii="仿宋" w:eastAsia="仿宋" w:hAnsi="仿宋"/>
                <w:spacing w:val="0"/>
                <w:sz w:val="21"/>
                <w:szCs w:val="21"/>
              </w:rPr>
              <w:t>15-19</w:t>
            </w:r>
            <w:r w:rsidRPr="00281DBE">
              <w:rPr>
                <w:rFonts w:ascii="仿宋" w:eastAsia="仿宋" w:hAnsi="仿宋" w:hint="eastAsia"/>
                <w:spacing w:val="0"/>
                <w:sz w:val="21"/>
                <w:szCs w:val="21"/>
              </w:rPr>
              <w:t>分，</w:t>
            </w:r>
            <w:r w:rsidR="001234D4">
              <w:rPr>
                <w:rFonts w:ascii="仿宋" w:eastAsia="仿宋" w:hAnsi="仿宋"/>
                <w:spacing w:val="0"/>
                <w:sz w:val="21"/>
                <w:szCs w:val="21"/>
              </w:rPr>
              <w:t>3~4</w:t>
            </w:r>
            <w:r w:rsidR="001234D4">
              <w:rPr>
                <w:rFonts w:ascii="仿宋" w:eastAsia="仿宋" w:hAnsi="仿宋" w:hint="eastAsia"/>
                <w:spacing w:val="0"/>
                <w:sz w:val="21"/>
                <w:szCs w:val="21"/>
              </w:rPr>
              <w:t>人</w:t>
            </w:r>
            <w:r>
              <w:rPr>
                <w:rFonts w:ascii="仿宋" w:eastAsia="仿宋" w:hAnsi="仿宋" w:hint="eastAsia"/>
                <w:spacing w:val="0"/>
                <w:sz w:val="21"/>
                <w:szCs w:val="21"/>
              </w:rPr>
              <w:t>得</w:t>
            </w:r>
            <w:r w:rsidR="006C4F07">
              <w:rPr>
                <w:rFonts w:ascii="仿宋" w:eastAsia="仿宋" w:hAnsi="仿宋"/>
                <w:spacing w:val="0"/>
                <w:sz w:val="21"/>
                <w:szCs w:val="21"/>
              </w:rPr>
              <w:t>10-14</w:t>
            </w:r>
            <w:r w:rsidRPr="00281DBE">
              <w:rPr>
                <w:rFonts w:ascii="仿宋" w:eastAsia="仿宋" w:hAnsi="仿宋" w:hint="eastAsia"/>
                <w:spacing w:val="0"/>
                <w:sz w:val="21"/>
                <w:szCs w:val="21"/>
              </w:rPr>
              <w:t>分</w:t>
            </w:r>
            <w:r w:rsidR="001234D4">
              <w:rPr>
                <w:rFonts w:ascii="仿宋" w:eastAsia="仿宋" w:hAnsi="仿宋" w:hint="eastAsia"/>
                <w:spacing w:val="0"/>
                <w:sz w:val="21"/>
                <w:szCs w:val="21"/>
              </w:rPr>
              <w:t>，2</w:t>
            </w:r>
            <w:r w:rsidR="001234D4">
              <w:rPr>
                <w:rFonts w:ascii="仿宋" w:eastAsia="仿宋" w:hAnsi="仿宋"/>
                <w:spacing w:val="0"/>
                <w:sz w:val="21"/>
                <w:szCs w:val="21"/>
              </w:rPr>
              <w:t>~3</w:t>
            </w:r>
            <w:r w:rsidR="001234D4">
              <w:rPr>
                <w:rFonts w:ascii="仿宋" w:eastAsia="仿宋" w:hAnsi="仿宋" w:hint="eastAsia"/>
                <w:spacing w:val="0"/>
                <w:sz w:val="21"/>
                <w:szCs w:val="21"/>
              </w:rPr>
              <w:t>人得</w:t>
            </w:r>
            <w:r w:rsidR="006C4F07">
              <w:rPr>
                <w:rFonts w:ascii="仿宋" w:eastAsia="仿宋" w:hAnsi="仿宋"/>
                <w:spacing w:val="0"/>
                <w:sz w:val="21"/>
                <w:szCs w:val="21"/>
              </w:rPr>
              <w:t>9-5</w:t>
            </w:r>
            <w:r w:rsidR="001234D4">
              <w:rPr>
                <w:rFonts w:ascii="仿宋" w:eastAsia="仿宋" w:hAnsi="仿宋" w:hint="eastAsia"/>
                <w:spacing w:val="0"/>
                <w:sz w:val="21"/>
                <w:szCs w:val="21"/>
              </w:rPr>
              <w:t>分，2人以下得</w:t>
            </w:r>
            <w:r w:rsidR="006C4F07">
              <w:rPr>
                <w:rFonts w:ascii="仿宋" w:eastAsia="仿宋" w:hAnsi="仿宋"/>
                <w:spacing w:val="0"/>
                <w:sz w:val="21"/>
                <w:szCs w:val="21"/>
              </w:rPr>
              <w:t>4-0</w:t>
            </w:r>
            <w:r w:rsidR="001234D4">
              <w:rPr>
                <w:rFonts w:ascii="仿宋" w:eastAsia="仿宋" w:hAnsi="仿宋" w:hint="eastAsia"/>
                <w:spacing w:val="0"/>
                <w:sz w:val="21"/>
                <w:szCs w:val="21"/>
              </w:rPr>
              <w:t>分</w:t>
            </w:r>
            <w:r w:rsidR="006C4F07">
              <w:rPr>
                <w:rFonts w:ascii="仿宋" w:eastAsia="仿宋" w:hAnsi="仿宋" w:hint="eastAsia"/>
                <w:spacing w:val="0"/>
                <w:sz w:val="21"/>
                <w:szCs w:val="21"/>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5574B285" w14:textId="77777777" w:rsidR="00DD6EA6" w:rsidRPr="004A5400" w:rsidRDefault="00DD6EA6" w:rsidP="00827734">
            <w:pPr>
              <w:spacing w:line="300" w:lineRule="auto"/>
              <w:jc w:val="center"/>
              <w:rPr>
                <w:rFonts w:asciiTheme="minorEastAsia" w:eastAsiaTheme="minorEastAsia" w:hAnsiTheme="minorEastAsia"/>
                <w:color w:val="000000" w:themeColor="text1"/>
              </w:rPr>
            </w:pPr>
          </w:p>
        </w:tc>
      </w:tr>
      <w:tr w:rsidR="006C4F07" w:rsidRPr="001D0182" w14:paraId="55D3485A" w14:textId="77777777"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04FFDF" w14:textId="258B7ACA" w:rsidR="006C4F07" w:rsidRDefault="006C4F07"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8EFCA" w14:textId="2596CDC3" w:rsidR="006C4F07" w:rsidRDefault="006C4F07" w:rsidP="00281DBE">
            <w:pPr>
              <w:jc w:val="center"/>
              <w:rPr>
                <w:rFonts w:ascii="仿宋" w:eastAsia="仿宋" w:hAnsi="仿宋"/>
                <w:szCs w:val="21"/>
              </w:rPr>
            </w:pPr>
            <w:r>
              <w:rPr>
                <w:rFonts w:ascii="仿宋" w:eastAsia="仿宋" w:hAnsi="仿宋" w:hint="eastAsia"/>
                <w:szCs w:val="21"/>
              </w:rPr>
              <w:t>同类项目业绩（</w:t>
            </w:r>
            <w:r>
              <w:rPr>
                <w:rFonts w:ascii="仿宋" w:eastAsia="仿宋" w:hAnsi="仿宋"/>
                <w:szCs w:val="21"/>
              </w:rPr>
              <w:t>15</w:t>
            </w:r>
            <w:r>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41A29" w14:textId="07352F12" w:rsidR="006C4F07" w:rsidRDefault="006C4F07" w:rsidP="00281DBE">
            <w:pPr>
              <w:rPr>
                <w:rFonts w:ascii="仿宋" w:eastAsia="仿宋" w:hAnsi="仿宋"/>
                <w:szCs w:val="21"/>
              </w:rPr>
            </w:pPr>
            <w:r>
              <w:rPr>
                <w:rFonts w:ascii="仿宋" w:eastAsia="仿宋" w:hAnsi="仿宋" w:hint="eastAsia"/>
                <w:szCs w:val="21"/>
              </w:rPr>
              <w:t>具有合同金额1</w:t>
            </w:r>
            <w:r>
              <w:rPr>
                <w:rFonts w:ascii="仿宋" w:eastAsia="仿宋" w:hAnsi="仿宋"/>
                <w:szCs w:val="21"/>
              </w:rPr>
              <w:t>0</w:t>
            </w:r>
            <w:r>
              <w:rPr>
                <w:rFonts w:ascii="仿宋" w:eastAsia="仿宋" w:hAnsi="仿宋" w:hint="eastAsia"/>
                <w:szCs w:val="21"/>
              </w:rPr>
              <w:t>万及以上同类项目业绩每个得</w:t>
            </w:r>
            <w:r>
              <w:rPr>
                <w:rFonts w:ascii="仿宋" w:eastAsia="仿宋" w:hAnsi="仿宋"/>
                <w:szCs w:val="21"/>
              </w:rPr>
              <w:t>3</w:t>
            </w:r>
            <w:r>
              <w:rPr>
                <w:rFonts w:ascii="仿宋" w:eastAsia="仿宋" w:hAnsi="仿宋" w:hint="eastAsia"/>
                <w:szCs w:val="21"/>
              </w:rPr>
              <w:t>分，最多得</w:t>
            </w:r>
            <w:r>
              <w:rPr>
                <w:rFonts w:ascii="仿宋" w:eastAsia="仿宋" w:hAnsi="仿宋"/>
                <w:szCs w:val="21"/>
              </w:rPr>
              <w:t>15</w:t>
            </w:r>
            <w:r>
              <w:rPr>
                <w:rFonts w:ascii="仿宋" w:eastAsia="仿宋" w:hAnsi="仿宋" w:hint="eastAsia"/>
                <w:szCs w:val="21"/>
              </w:rPr>
              <w:t>分。</w:t>
            </w:r>
            <w:r w:rsidR="00BD4EE3">
              <w:rPr>
                <w:rFonts w:ascii="仿宋" w:eastAsia="仿宋" w:hAnsi="仿宋" w:hint="eastAsia"/>
                <w:szCs w:val="21"/>
              </w:rPr>
              <w:t>（提供合同复印件，加盖公章）</w:t>
            </w:r>
          </w:p>
        </w:tc>
        <w:tc>
          <w:tcPr>
            <w:tcW w:w="1134" w:type="dxa"/>
            <w:tcBorders>
              <w:top w:val="single" w:sz="8" w:space="0" w:color="000000"/>
              <w:left w:val="single" w:sz="8" w:space="0" w:color="000000"/>
              <w:bottom w:val="single" w:sz="8" w:space="0" w:color="000000"/>
              <w:right w:val="single" w:sz="8" w:space="0" w:color="000000"/>
            </w:tcBorders>
            <w:vAlign w:val="center"/>
          </w:tcPr>
          <w:p w14:paraId="421C6173" w14:textId="77777777" w:rsidR="006C4F07" w:rsidRPr="004A5400" w:rsidRDefault="006C4F07" w:rsidP="00827734">
            <w:pPr>
              <w:spacing w:line="300" w:lineRule="auto"/>
              <w:jc w:val="center"/>
              <w:rPr>
                <w:rFonts w:asciiTheme="minorEastAsia" w:eastAsiaTheme="minorEastAsia" w:hAnsiTheme="minorEastAsia"/>
                <w:color w:val="000000" w:themeColor="text1"/>
              </w:rPr>
            </w:pPr>
          </w:p>
        </w:tc>
      </w:tr>
      <w:tr w:rsidR="00827734" w:rsidRPr="001D0182" w14:paraId="533CC37E" w14:textId="6900AAD4"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59D76" w14:textId="3228EC91" w:rsidR="00827734" w:rsidRPr="00827734"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51BCAB"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本地化服务</w:t>
            </w:r>
          </w:p>
          <w:p w14:paraId="26A69DB2" w14:textId="17C7A27F"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00281DBE">
              <w:rPr>
                <w:rFonts w:ascii="仿宋" w:eastAsia="仿宋" w:hAnsi="仿宋"/>
                <w:szCs w:val="21"/>
              </w:rPr>
              <w:t>5</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02504" w14:textId="6DD3DE18" w:rsidR="001234D4" w:rsidRDefault="00827734" w:rsidP="00827734">
            <w:pPr>
              <w:spacing w:line="300" w:lineRule="auto"/>
              <w:rPr>
                <w:rFonts w:ascii="仿宋" w:eastAsia="仿宋" w:hAnsi="仿宋"/>
                <w:szCs w:val="21"/>
              </w:rPr>
            </w:pPr>
            <w:r w:rsidRPr="00827734">
              <w:rPr>
                <w:rFonts w:ascii="仿宋" w:eastAsia="仿宋" w:hAnsi="仿宋" w:hint="eastAsia"/>
                <w:szCs w:val="21"/>
              </w:rPr>
              <w:t>投标人</w:t>
            </w:r>
            <w:r w:rsidR="001234D4">
              <w:rPr>
                <w:rFonts w:ascii="仿宋" w:eastAsia="仿宋" w:hAnsi="仿宋" w:hint="eastAsia"/>
                <w:szCs w:val="21"/>
              </w:rPr>
              <w:t>公司总部注册地、经营场所均在宁波大市的得5分；</w:t>
            </w:r>
          </w:p>
          <w:p w14:paraId="423AD1CD" w14:textId="73FC3D6B" w:rsidR="001234D4" w:rsidRDefault="001234D4" w:rsidP="00827734">
            <w:pPr>
              <w:spacing w:line="300" w:lineRule="auto"/>
              <w:rPr>
                <w:rFonts w:ascii="仿宋" w:eastAsia="仿宋" w:hAnsi="仿宋"/>
                <w:szCs w:val="21"/>
              </w:rPr>
            </w:pPr>
            <w:r>
              <w:rPr>
                <w:rFonts w:ascii="仿宋" w:eastAsia="仿宋" w:hAnsi="仿宋" w:hint="eastAsia"/>
                <w:szCs w:val="21"/>
              </w:rPr>
              <w:t>投标人公司总部注册地在宁波大市的得4分；</w:t>
            </w:r>
          </w:p>
          <w:p w14:paraId="39BB69FD" w14:textId="1D09C720" w:rsidR="001234D4" w:rsidRDefault="001234D4" w:rsidP="00827734">
            <w:pPr>
              <w:spacing w:line="300" w:lineRule="auto"/>
              <w:rPr>
                <w:rFonts w:ascii="仿宋" w:eastAsia="仿宋" w:hAnsi="仿宋"/>
                <w:szCs w:val="21"/>
              </w:rPr>
            </w:pPr>
            <w:r>
              <w:rPr>
                <w:rFonts w:ascii="仿宋" w:eastAsia="仿宋" w:hAnsi="仿宋" w:hint="eastAsia"/>
                <w:szCs w:val="21"/>
              </w:rPr>
              <w:t>投标人公司总部经营场所在宁波大市的得3分；</w:t>
            </w:r>
          </w:p>
          <w:p w14:paraId="18A94215" w14:textId="519DF577" w:rsidR="00827734" w:rsidRDefault="00827734" w:rsidP="00827734">
            <w:pPr>
              <w:spacing w:line="300" w:lineRule="auto"/>
              <w:rPr>
                <w:rFonts w:ascii="仿宋" w:eastAsia="仿宋" w:hAnsi="仿宋"/>
                <w:szCs w:val="21"/>
              </w:rPr>
            </w:pPr>
            <w:r w:rsidRPr="00827734">
              <w:rPr>
                <w:rFonts w:ascii="仿宋" w:eastAsia="仿宋" w:hAnsi="仿宋" w:hint="eastAsia"/>
                <w:szCs w:val="21"/>
              </w:rPr>
              <w:t>投标人</w:t>
            </w:r>
            <w:r w:rsidR="006028CF">
              <w:rPr>
                <w:rFonts w:ascii="仿宋" w:eastAsia="仿宋" w:hAnsi="仿宋" w:hint="eastAsia"/>
                <w:szCs w:val="21"/>
              </w:rPr>
              <w:t>注册地或经营场</w:t>
            </w:r>
            <w:r w:rsidRPr="00827734">
              <w:rPr>
                <w:rFonts w:ascii="仿宋" w:eastAsia="仿宋" w:hAnsi="仿宋" w:hint="eastAsia"/>
                <w:szCs w:val="21"/>
              </w:rPr>
              <w:t>所</w:t>
            </w:r>
            <w:r w:rsidR="006028CF">
              <w:rPr>
                <w:rFonts w:ascii="仿宋" w:eastAsia="仿宋" w:hAnsi="仿宋" w:hint="eastAsia"/>
                <w:szCs w:val="21"/>
              </w:rPr>
              <w:t>在</w:t>
            </w:r>
            <w:r w:rsidRPr="00827734">
              <w:rPr>
                <w:rFonts w:ascii="仿宋" w:eastAsia="仿宋" w:hAnsi="仿宋" w:hint="eastAsia"/>
                <w:szCs w:val="21"/>
              </w:rPr>
              <w:t>浙江省区域的得</w:t>
            </w:r>
            <w:r w:rsidR="006028CF">
              <w:rPr>
                <w:rFonts w:ascii="仿宋" w:eastAsia="仿宋" w:hAnsi="仿宋"/>
                <w:szCs w:val="21"/>
              </w:rPr>
              <w:t>2</w:t>
            </w:r>
            <w:r w:rsidRPr="00827734">
              <w:rPr>
                <w:rFonts w:ascii="仿宋" w:eastAsia="仿宋" w:hAnsi="仿宋" w:hint="eastAsia"/>
                <w:szCs w:val="21"/>
              </w:rPr>
              <w:t>分</w:t>
            </w:r>
            <w:r w:rsidR="006028CF">
              <w:rPr>
                <w:rFonts w:ascii="仿宋" w:eastAsia="仿宋" w:hAnsi="仿宋" w:hint="eastAsia"/>
                <w:szCs w:val="21"/>
              </w:rPr>
              <w:t>；</w:t>
            </w:r>
          </w:p>
          <w:p w14:paraId="0DFEC2C0" w14:textId="33DEC281" w:rsidR="006028CF" w:rsidRPr="006028CF" w:rsidRDefault="006028CF" w:rsidP="006028CF">
            <w:pPr>
              <w:spacing w:line="300" w:lineRule="auto"/>
              <w:rPr>
                <w:rFonts w:ascii="仿宋" w:eastAsia="仿宋" w:hAnsi="仿宋"/>
                <w:szCs w:val="21"/>
              </w:rPr>
            </w:pPr>
            <w:r w:rsidRPr="006028CF">
              <w:rPr>
                <w:rFonts w:ascii="仿宋" w:eastAsia="仿宋" w:hAnsi="仿宋" w:hint="eastAsia"/>
                <w:szCs w:val="21"/>
              </w:rPr>
              <w:t>投标人注册地或经营所在浙江省外的得1分；</w:t>
            </w:r>
          </w:p>
          <w:p w14:paraId="60FC89BB" w14:textId="2426EBD4" w:rsidR="00827734" w:rsidRPr="00827734" w:rsidRDefault="00827734" w:rsidP="00827734">
            <w:pPr>
              <w:spacing w:line="300" w:lineRule="auto"/>
              <w:rPr>
                <w:rFonts w:ascii="仿宋" w:eastAsia="仿宋" w:hAnsi="仿宋"/>
                <w:color w:val="000000" w:themeColor="text1"/>
                <w:szCs w:val="21"/>
              </w:rPr>
            </w:pPr>
            <w:r w:rsidRPr="00827734">
              <w:rPr>
                <w:rFonts w:ascii="仿宋" w:eastAsia="仿宋" w:hAnsi="仿宋" w:hint="eastAsia"/>
                <w:szCs w:val="21"/>
              </w:rPr>
              <w:t>提供营业执照（副本）</w:t>
            </w:r>
            <w:r w:rsidR="006028CF">
              <w:rPr>
                <w:rFonts w:ascii="仿宋" w:eastAsia="仿宋" w:hAnsi="仿宋" w:hint="eastAsia"/>
                <w:szCs w:val="21"/>
              </w:rPr>
              <w:t>复印件、经营场所房屋产权证或租赁协议</w:t>
            </w:r>
            <w:r w:rsidRPr="00827734">
              <w:rPr>
                <w:rFonts w:ascii="仿宋" w:eastAsia="仿宋" w:hAnsi="仿宋" w:hint="eastAsia"/>
                <w:szCs w:val="21"/>
              </w:rPr>
              <w:t>为准。</w:t>
            </w:r>
          </w:p>
        </w:tc>
        <w:tc>
          <w:tcPr>
            <w:tcW w:w="1134" w:type="dxa"/>
            <w:tcBorders>
              <w:top w:val="single" w:sz="8" w:space="0" w:color="000000"/>
              <w:left w:val="single" w:sz="8" w:space="0" w:color="000000"/>
              <w:bottom w:val="single" w:sz="8" w:space="0" w:color="000000"/>
              <w:right w:val="single" w:sz="8" w:space="0" w:color="000000"/>
            </w:tcBorders>
            <w:vAlign w:val="center"/>
          </w:tcPr>
          <w:p w14:paraId="59A6638D"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bl>
    <w:p w14:paraId="234FF0F7" w14:textId="53EF26C0" w:rsidR="00517737" w:rsidRDefault="003159AA" w:rsidP="003159AA">
      <w:pPr>
        <w:pStyle w:val="20"/>
        <w:spacing w:line="360" w:lineRule="auto"/>
        <w:rPr>
          <w:rFonts w:ascii="仿宋" w:eastAsia="仿宋" w:hAnsi="仿宋"/>
          <w:b/>
          <w:bCs/>
          <w:sz w:val="24"/>
          <w:szCs w:val="24"/>
        </w:rPr>
      </w:pPr>
      <w:r w:rsidRPr="003159AA">
        <w:rPr>
          <w:rFonts w:ascii="仿宋" w:eastAsia="仿宋" w:hAnsi="仿宋" w:hint="eastAsia"/>
          <w:b/>
          <w:bCs/>
          <w:sz w:val="24"/>
          <w:szCs w:val="24"/>
        </w:rPr>
        <w:t>（一）</w:t>
      </w:r>
      <w:r w:rsidR="00685E15">
        <w:rPr>
          <w:rFonts w:ascii="仿宋" w:eastAsia="仿宋" w:hAnsi="仿宋" w:hint="eastAsia"/>
          <w:b/>
          <w:bCs/>
          <w:sz w:val="24"/>
          <w:szCs w:val="24"/>
        </w:rPr>
        <w:t>商务</w:t>
      </w:r>
      <w:r w:rsidRPr="003159AA">
        <w:rPr>
          <w:rFonts w:ascii="仿宋" w:eastAsia="仿宋" w:hAnsi="仿宋" w:hint="eastAsia"/>
          <w:b/>
          <w:bCs/>
          <w:sz w:val="24"/>
          <w:szCs w:val="24"/>
        </w:rPr>
        <w:t>技术</w:t>
      </w:r>
      <w:r w:rsidR="00FE4AA7">
        <w:rPr>
          <w:rFonts w:ascii="仿宋" w:eastAsia="仿宋" w:hAnsi="仿宋" w:hint="eastAsia"/>
          <w:b/>
          <w:bCs/>
          <w:sz w:val="24"/>
          <w:szCs w:val="24"/>
        </w:rPr>
        <w:t>文件</w:t>
      </w:r>
      <w:r w:rsidRPr="003159AA">
        <w:rPr>
          <w:rFonts w:ascii="仿宋" w:eastAsia="仿宋" w:hAnsi="仿宋" w:hint="eastAsia"/>
          <w:b/>
          <w:bCs/>
          <w:sz w:val="24"/>
          <w:szCs w:val="24"/>
        </w:rPr>
        <w:t>评分标准（满分8</w:t>
      </w:r>
      <w:r w:rsidRPr="003159AA">
        <w:rPr>
          <w:rFonts w:ascii="仿宋" w:eastAsia="仿宋" w:hAnsi="仿宋"/>
          <w:b/>
          <w:bCs/>
          <w:sz w:val="24"/>
          <w:szCs w:val="24"/>
        </w:rPr>
        <w:t>0</w:t>
      </w:r>
      <w:r w:rsidRPr="003159AA">
        <w:rPr>
          <w:rFonts w:ascii="仿宋" w:eastAsia="仿宋" w:hAnsi="仿宋" w:hint="eastAsia"/>
          <w:b/>
          <w:bCs/>
          <w:sz w:val="24"/>
          <w:szCs w:val="24"/>
        </w:rPr>
        <w:t>分）</w:t>
      </w:r>
    </w:p>
    <w:p w14:paraId="78B95259" w14:textId="77777777" w:rsidR="004A3427" w:rsidRDefault="004A3427" w:rsidP="003159AA">
      <w:pPr>
        <w:pStyle w:val="20"/>
        <w:spacing w:line="360" w:lineRule="auto"/>
        <w:rPr>
          <w:rFonts w:ascii="仿宋" w:eastAsia="仿宋" w:hAnsi="仿宋"/>
          <w:sz w:val="24"/>
          <w:szCs w:val="24"/>
        </w:rPr>
      </w:pPr>
    </w:p>
    <w:p w14:paraId="2E197B3C" w14:textId="373898F2" w:rsidR="004A3427" w:rsidRDefault="004A3427" w:rsidP="003159AA">
      <w:pPr>
        <w:pStyle w:val="20"/>
        <w:spacing w:line="360" w:lineRule="auto"/>
        <w:rPr>
          <w:rFonts w:ascii="仿宋" w:eastAsia="仿宋" w:hAnsi="仿宋"/>
          <w:b/>
          <w:bCs/>
          <w:sz w:val="24"/>
          <w:szCs w:val="24"/>
        </w:rPr>
      </w:pPr>
      <w:r w:rsidRPr="004A3427">
        <w:rPr>
          <w:rFonts w:ascii="仿宋" w:eastAsia="仿宋" w:hAnsi="仿宋" w:hint="eastAsia"/>
          <w:b/>
          <w:bCs/>
          <w:sz w:val="24"/>
          <w:szCs w:val="24"/>
        </w:rPr>
        <w:t>（二）</w:t>
      </w:r>
      <w:r w:rsidR="00FE4AA7">
        <w:rPr>
          <w:rFonts w:ascii="仿宋" w:eastAsia="仿宋" w:hAnsi="仿宋" w:hint="eastAsia"/>
          <w:b/>
          <w:bCs/>
          <w:sz w:val="24"/>
          <w:szCs w:val="24"/>
        </w:rPr>
        <w:t>报价文件</w:t>
      </w:r>
      <w:r w:rsidRPr="004A3427">
        <w:rPr>
          <w:rFonts w:ascii="仿宋" w:eastAsia="仿宋" w:hAnsi="仿宋" w:hint="eastAsia"/>
          <w:b/>
          <w:bCs/>
          <w:sz w:val="24"/>
          <w:szCs w:val="24"/>
        </w:rPr>
        <w:t>评分标准（满分2</w:t>
      </w:r>
      <w:r w:rsidRPr="004A3427">
        <w:rPr>
          <w:rFonts w:ascii="仿宋" w:eastAsia="仿宋" w:hAnsi="仿宋"/>
          <w:b/>
          <w:bCs/>
          <w:sz w:val="24"/>
          <w:szCs w:val="24"/>
        </w:rPr>
        <w:t>0</w:t>
      </w:r>
      <w:r w:rsidRPr="004A3427">
        <w:rPr>
          <w:rFonts w:ascii="仿宋" w:eastAsia="仿宋" w:hAnsi="仿宋" w:hint="eastAsia"/>
          <w:b/>
          <w:bCs/>
          <w:sz w:val="24"/>
          <w:szCs w:val="24"/>
        </w:rPr>
        <w:t>分）</w:t>
      </w:r>
    </w:p>
    <w:tbl>
      <w:tblPr>
        <w:tblpPr w:leftFromText="180" w:rightFromText="180" w:vertAnchor="text" w:horzAnchor="margin" w:tblpXSpec="center" w:tblpY="57"/>
        <w:tblOverlap w:val="never"/>
        <w:tblW w:w="8212" w:type="dxa"/>
        <w:tblLayout w:type="fixed"/>
        <w:tblCellMar>
          <w:top w:w="38" w:type="dxa"/>
          <w:left w:w="36" w:type="dxa"/>
          <w:right w:w="70" w:type="dxa"/>
        </w:tblCellMar>
        <w:tblLook w:val="04A0" w:firstRow="1" w:lastRow="0" w:firstColumn="1" w:lastColumn="0" w:noHBand="0" w:noVBand="1"/>
      </w:tblPr>
      <w:tblGrid>
        <w:gridCol w:w="699"/>
        <w:gridCol w:w="1559"/>
        <w:gridCol w:w="4820"/>
        <w:gridCol w:w="1134"/>
      </w:tblGrid>
      <w:tr w:rsidR="00827734" w:rsidRPr="001D0182" w14:paraId="0EB24C59" w14:textId="77777777" w:rsidTr="00827734">
        <w:trPr>
          <w:trHeight w:val="44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A0D01" w14:textId="77777777" w:rsidR="00827734" w:rsidRPr="001D0182" w:rsidRDefault="00827734" w:rsidP="00827734">
            <w:pPr>
              <w:jc w:val="center"/>
              <w:rPr>
                <w:rFonts w:ascii="宋体" w:hAnsi="宋体"/>
                <w:b/>
                <w:bCs/>
                <w:color w:val="000000" w:themeColor="text1"/>
                <w:szCs w:val="21"/>
              </w:rPr>
            </w:pPr>
            <w:r w:rsidRPr="001D0182">
              <w:rPr>
                <w:rFonts w:ascii="宋体" w:hAnsi="宋体"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1D7C5" w14:textId="77777777" w:rsidR="00827734" w:rsidRPr="001D0182" w:rsidRDefault="00827734" w:rsidP="00827734">
            <w:pPr>
              <w:jc w:val="center"/>
              <w:rPr>
                <w:rFonts w:ascii="宋体" w:hAnsi="宋体"/>
                <w:b/>
                <w:bCs/>
                <w:color w:val="000000" w:themeColor="text1"/>
                <w:szCs w:val="21"/>
              </w:rPr>
            </w:pPr>
            <w:r w:rsidRPr="001D0182">
              <w:rPr>
                <w:rFonts w:ascii="宋体" w:hAnsi="宋体" w:cs="微软雅黑"/>
                <w:b/>
                <w:bCs/>
                <w:color w:val="000000" w:themeColor="text1"/>
                <w:szCs w:val="21"/>
              </w:rPr>
              <w:t>评分项目</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F9CCD" w14:textId="77777777" w:rsidR="00827734" w:rsidRPr="001D0182" w:rsidRDefault="00827734" w:rsidP="00827734">
            <w:pPr>
              <w:ind w:firstLine="400"/>
              <w:jc w:val="center"/>
              <w:rPr>
                <w:rFonts w:ascii="宋体" w:hAnsi="宋体"/>
                <w:b/>
                <w:bCs/>
                <w:color w:val="000000" w:themeColor="text1"/>
                <w:szCs w:val="21"/>
              </w:rPr>
            </w:pPr>
            <w:r w:rsidRPr="001D0182">
              <w:rPr>
                <w:rFonts w:ascii="宋体" w:hAnsi="宋体" w:cs="微软雅黑"/>
                <w:b/>
                <w:bCs/>
                <w:color w:val="000000" w:themeColor="text1"/>
                <w:szCs w:val="21"/>
              </w:rPr>
              <w:t>评分标准</w:t>
            </w:r>
          </w:p>
        </w:tc>
        <w:tc>
          <w:tcPr>
            <w:tcW w:w="1134" w:type="dxa"/>
            <w:tcBorders>
              <w:top w:val="single" w:sz="8" w:space="0" w:color="000000"/>
              <w:left w:val="single" w:sz="8" w:space="0" w:color="000000"/>
              <w:bottom w:val="single" w:sz="8" w:space="0" w:color="000000"/>
              <w:right w:val="single" w:sz="8" w:space="0" w:color="000000"/>
            </w:tcBorders>
          </w:tcPr>
          <w:p w14:paraId="137F1E18" w14:textId="77777777" w:rsidR="00827734" w:rsidRPr="001D0182" w:rsidRDefault="00827734" w:rsidP="00827734">
            <w:pPr>
              <w:jc w:val="center"/>
              <w:rPr>
                <w:rFonts w:ascii="宋体" w:hAnsi="宋体" w:cs="微软雅黑"/>
                <w:b/>
                <w:bCs/>
                <w:color w:val="000000" w:themeColor="text1"/>
                <w:szCs w:val="21"/>
              </w:rPr>
            </w:pPr>
            <w:r>
              <w:rPr>
                <w:rFonts w:ascii="宋体" w:hAnsi="宋体" w:cs="微软雅黑" w:hint="eastAsia"/>
                <w:b/>
                <w:bCs/>
                <w:color w:val="000000" w:themeColor="text1"/>
                <w:szCs w:val="21"/>
              </w:rPr>
              <w:t>得分</w:t>
            </w:r>
          </w:p>
        </w:tc>
      </w:tr>
      <w:tr w:rsidR="00827734" w:rsidRPr="004A5400" w14:paraId="7B6A77AB" w14:textId="77777777"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7ACB3" w14:textId="77777777" w:rsidR="00827734" w:rsidRPr="00827734" w:rsidRDefault="00827734" w:rsidP="00827734">
            <w:pPr>
              <w:jc w:val="center"/>
              <w:rPr>
                <w:rFonts w:asciiTheme="minorEastAsia" w:eastAsiaTheme="minorEastAsia" w:hAnsiTheme="minorEastAsia"/>
                <w:color w:val="000000" w:themeColor="text1"/>
                <w:szCs w:val="21"/>
              </w:rPr>
            </w:pPr>
            <w:r w:rsidRPr="00827734">
              <w:rPr>
                <w:rFonts w:asciiTheme="minorEastAsia" w:eastAsiaTheme="minorEastAsia" w:hAnsiTheme="minorEastAsia"/>
                <w:color w:val="000000" w:themeColor="text1"/>
                <w:szCs w:val="2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93BF9"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价格</w:t>
            </w:r>
          </w:p>
          <w:p w14:paraId="0D1E9D58" w14:textId="6756637E" w:rsidR="00827734" w:rsidRPr="00827734" w:rsidRDefault="00827734" w:rsidP="00827734">
            <w:pPr>
              <w:jc w:val="center"/>
              <w:rPr>
                <w:rFonts w:ascii="仿宋" w:eastAsia="仿宋" w:hAnsi="仿宋"/>
                <w:szCs w:val="21"/>
              </w:rPr>
            </w:pPr>
            <w:r w:rsidRPr="00827734">
              <w:rPr>
                <w:rFonts w:ascii="仿宋" w:eastAsia="仿宋" w:hAnsi="仿宋" w:hint="eastAsia"/>
                <w:szCs w:val="21"/>
              </w:rPr>
              <w:t>（</w:t>
            </w:r>
            <w:r w:rsidR="00262E0C">
              <w:rPr>
                <w:rFonts w:ascii="仿宋" w:eastAsia="仿宋" w:hAnsi="仿宋"/>
                <w:szCs w:val="21"/>
              </w:rPr>
              <w:t>2</w:t>
            </w:r>
            <w:r w:rsidRPr="00827734">
              <w:rPr>
                <w:rFonts w:ascii="仿宋" w:eastAsia="仿宋" w:hAnsi="仿宋"/>
                <w:szCs w:val="21"/>
              </w:rPr>
              <w:t>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7034C" w14:textId="77777777" w:rsidR="00827734" w:rsidRDefault="00827734" w:rsidP="00827734">
            <w:pPr>
              <w:pStyle w:val="20"/>
              <w:spacing w:line="300" w:lineRule="auto"/>
              <w:ind w:firstLine="0"/>
              <w:rPr>
                <w:rFonts w:ascii="仿宋" w:eastAsia="仿宋" w:hAnsi="仿宋"/>
                <w:spacing w:val="0"/>
                <w:sz w:val="21"/>
                <w:szCs w:val="21"/>
              </w:rPr>
            </w:pPr>
            <w:r w:rsidRPr="00827734">
              <w:rPr>
                <w:rFonts w:ascii="仿宋" w:eastAsia="仿宋" w:hAnsi="仿宋" w:hint="eastAsia"/>
                <w:spacing w:val="0"/>
                <w:sz w:val="21"/>
                <w:szCs w:val="21"/>
              </w:rPr>
              <w:t>评标基准价=满足招标文件要求且投标价格最低的投标报价</w:t>
            </w:r>
            <w:r>
              <w:rPr>
                <w:rFonts w:ascii="仿宋" w:eastAsia="仿宋" w:hAnsi="仿宋" w:hint="eastAsia"/>
                <w:spacing w:val="0"/>
                <w:sz w:val="21"/>
                <w:szCs w:val="21"/>
              </w:rPr>
              <w:t>。</w:t>
            </w:r>
          </w:p>
          <w:p w14:paraId="58965BA4" w14:textId="0F72E35F" w:rsidR="00827734" w:rsidRPr="00827734" w:rsidRDefault="00827734" w:rsidP="00827734">
            <w:pPr>
              <w:pStyle w:val="20"/>
              <w:spacing w:line="300" w:lineRule="auto"/>
              <w:ind w:firstLine="0"/>
              <w:rPr>
                <w:rFonts w:ascii="仿宋" w:eastAsia="仿宋" w:hAnsi="仿宋"/>
                <w:spacing w:val="0"/>
                <w:sz w:val="21"/>
                <w:szCs w:val="21"/>
              </w:rPr>
            </w:pPr>
            <w:r w:rsidRPr="00827734">
              <w:rPr>
                <w:rFonts w:ascii="仿宋" w:eastAsia="仿宋" w:hAnsi="仿宋" w:hint="eastAsia"/>
                <w:spacing w:val="0"/>
                <w:sz w:val="21"/>
                <w:szCs w:val="21"/>
              </w:rPr>
              <w:t>基准价得分为满分。其它投标报价计算公式为:投标报价得分=(评标基准价/投标报价)×价格权值×100</w:t>
            </w:r>
            <w:r w:rsidR="006028CF">
              <w:rPr>
                <w:rFonts w:ascii="仿宋" w:eastAsia="仿宋" w:hAnsi="仿宋" w:hint="eastAsia"/>
                <w:spacing w:val="0"/>
                <w:sz w:val="21"/>
                <w:szCs w:val="21"/>
              </w:rPr>
              <w:t>。</w:t>
            </w:r>
            <w:r w:rsidRPr="00827734">
              <w:rPr>
                <w:rFonts w:ascii="仿宋" w:eastAsia="仿宋" w:hAnsi="仿宋" w:hint="eastAsia"/>
                <w:spacing w:val="0"/>
                <w:sz w:val="21"/>
                <w:szCs w:val="21"/>
              </w:rPr>
              <w:t xml:space="preserve">投标报价得分以四舍五入保留小数点后两位。 </w:t>
            </w:r>
          </w:p>
        </w:tc>
        <w:tc>
          <w:tcPr>
            <w:tcW w:w="1134" w:type="dxa"/>
            <w:tcBorders>
              <w:top w:val="single" w:sz="8" w:space="0" w:color="000000"/>
              <w:left w:val="single" w:sz="8" w:space="0" w:color="000000"/>
              <w:bottom w:val="single" w:sz="8" w:space="0" w:color="000000"/>
              <w:right w:val="single" w:sz="8" w:space="0" w:color="000000"/>
            </w:tcBorders>
            <w:vAlign w:val="center"/>
          </w:tcPr>
          <w:p w14:paraId="1B468509"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bl>
    <w:p w14:paraId="11505262" w14:textId="041B24E5" w:rsidR="00827734" w:rsidRDefault="00827734" w:rsidP="00827734">
      <w:pPr>
        <w:pStyle w:val="20"/>
        <w:spacing w:line="360" w:lineRule="auto"/>
        <w:rPr>
          <w:rFonts w:ascii="仿宋" w:eastAsia="仿宋" w:hAnsi="仿宋"/>
          <w:b/>
          <w:bCs/>
          <w:sz w:val="24"/>
          <w:szCs w:val="24"/>
        </w:rPr>
      </w:pPr>
    </w:p>
    <w:p w14:paraId="206315D2" w14:textId="1448EEB6" w:rsidR="00BD4EE3" w:rsidRDefault="00BD4EE3" w:rsidP="00827734">
      <w:pPr>
        <w:pStyle w:val="20"/>
        <w:spacing w:line="360" w:lineRule="auto"/>
        <w:rPr>
          <w:rFonts w:ascii="仿宋" w:eastAsia="仿宋" w:hAnsi="仿宋"/>
          <w:b/>
          <w:bCs/>
          <w:sz w:val="24"/>
          <w:szCs w:val="24"/>
        </w:rPr>
      </w:pPr>
    </w:p>
    <w:p w14:paraId="4CFA724A" w14:textId="3EFF673C" w:rsidR="00BD4EE3" w:rsidRDefault="00BD4EE3" w:rsidP="00827734">
      <w:pPr>
        <w:pStyle w:val="20"/>
        <w:spacing w:line="360" w:lineRule="auto"/>
        <w:rPr>
          <w:rFonts w:ascii="仿宋" w:eastAsia="仿宋" w:hAnsi="仿宋"/>
          <w:b/>
          <w:bCs/>
          <w:sz w:val="24"/>
          <w:szCs w:val="24"/>
        </w:rPr>
      </w:pPr>
    </w:p>
    <w:p w14:paraId="0F4370DF" w14:textId="2ADA4D5B" w:rsidR="00BD4EE3" w:rsidRPr="006C4F07" w:rsidRDefault="00BD4EE3" w:rsidP="00BD4EE3">
      <w:pPr>
        <w:spacing w:line="360" w:lineRule="auto"/>
        <w:jc w:val="left"/>
        <w:rPr>
          <w:rFonts w:ascii="仿宋" w:eastAsia="仿宋" w:hAnsi="仿宋"/>
          <w:color w:val="000000" w:themeColor="text1"/>
          <w:sz w:val="28"/>
          <w:szCs w:val="28"/>
        </w:rPr>
      </w:pPr>
      <w:r w:rsidRPr="006C4F07">
        <w:rPr>
          <w:rFonts w:ascii="仿宋" w:eastAsia="仿宋" w:hAnsi="仿宋" w:hint="eastAsia"/>
          <w:color w:val="000000" w:themeColor="text1"/>
          <w:sz w:val="28"/>
          <w:szCs w:val="28"/>
        </w:rPr>
        <w:lastRenderedPageBreak/>
        <w:t>附件</w:t>
      </w:r>
      <w:r>
        <w:rPr>
          <w:rFonts w:ascii="仿宋" w:eastAsia="仿宋" w:hAnsi="仿宋"/>
          <w:color w:val="000000" w:themeColor="text1"/>
          <w:sz w:val="28"/>
          <w:szCs w:val="28"/>
        </w:rPr>
        <w:t>6</w:t>
      </w:r>
      <w:r w:rsidRPr="006C4F07">
        <w:rPr>
          <w:rFonts w:ascii="仿宋" w:eastAsia="仿宋" w:hAnsi="仿宋" w:hint="eastAsia"/>
          <w:color w:val="000000" w:themeColor="text1"/>
          <w:sz w:val="28"/>
          <w:szCs w:val="28"/>
        </w:rPr>
        <w:t>：</w:t>
      </w:r>
    </w:p>
    <w:p w14:paraId="67284748" w14:textId="7F8E80C6" w:rsidR="00BD4EE3" w:rsidRDefault="00BD4EE3" w:rsidP="00BD4EE3">
      <w:pPr>
        <w:spacing w:line="360" w:lineRule="auto"/>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专项主题活动服务</w:t>
      </w:r>
      <w:r w:rsidRPr="00BD4EE3">
        <w:rPr>
          <w:rFonts w:ascii="黑体" w:eastAsia="黑体" w:hAnsi="黑体" w:hint="eastAsia"/>
          <w:bCs/>
          <w:color w:val="000000" w:themeColor="text1"/>
          <w:sz w:val="28"/>
          <w:szCs w:val="28"/>
        </w:rPr>
        <w:t>合同</w:t>
      </w:r>
      <w:r>
        <w:rPr>
          <w:rFonts w:ascii="黑体" w:eastAsia="黑体" w:hAnsi="黑体" w:hint="eastAsia"/>
          <w:bCs/>
          <w:color w:val="000000" w:themeColor="text1"/>
          <w:sz w:val="28"/>
          <w:szCs w:val="28"/>
        </w:rPr>
        <w:t>（模板）</w:t>
      </w:r>
    </w:p>
    <w:p w14:paraId="06CDC8E3" w14:textId="77777777" w:rsidR="00BD4EE3" w:rsidRPr="00BD4EE3" w:rsidRDefault="00BD4EE3" w:rsidP="00BD4EE3">
      <w:pPr>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甲方</w:t>
      </w:r>
      <w:r w:rsidRPr="00BD4EE3">
        <w:rPr>
          <w:rFonts w:ascii="仿宋" w:eastAsia="仿宋" w:hAnsi="仿宋"/>
          <w:color w:val="000000" w:themeColor="text1"/>
          <w:sz w:val="28"/>
          <w:szCs w:val="28"/>
        </w:rPr>
        <w:t>（</w:t>
      </w:r>
      <w:r w:rsidRPr="00BD4EE3">
        <w:rPr>
          <w:rFonts w:ascii="仿宋" w:eastAsia="仿宋" w:hAnsi="仿宋" w:hint="eastAsia"/>
          <w:color w:val="000000" w:themeColor="text1"/>
          <w:sz w:val="28"/>
          <w:szCs w:val="28"/>
        </w:rPr>
        <w:t>委托方</w:t>
      </w:r>
      <w:r w:rsidRPr="00BD4EE3">
        <w:rPr>
          <w:rFonts w:ascii="仿宋" w:eastAsia="仿宋" w:hAnsi="仿宋"/>
          <w:color w:val="000000" w:themeColor="text1"/>
          <w:sz w:val="28"/>
          <w:szCs w:val="28"/>
        </w:rPr>
        <w:t>）</w:t>
      </w:r>
      <w:r w:rsidRPr="00BD4EE3">
        <w:rPr>
          <w:rFonts w:ascii="仿宋" w:eastAsia="仿宋" w:hAnsi="仿宋" w:hint="eastAsia"/>
          <w:color w:val="000000" w:themeColor="text1"/>
          <w:sz w:val="28"/>
          <w:szCs w:val="28"/>
        </w:rPr>
        <w:t>：</w:t>
      </w:r>
    </w:p>
    <w:p w14:paraId="64880980" w14:textId="49402482" w:rsidR="00BD4EE3" w:rsidRPr="00BD4EE3" w:rsidRDefault="00BD4EE3" w:rsidP="00BD4EE3">
      <w:pPr>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乙方（受托方</w:t>
      </w:r>
      <w:r w:rsidRPr="00BD4EE3">
        <w:rPr>
          <w:rFonts w:ascii="仿宋" w:eastAsia="仿宋" w:hAnsi="仿宋"/>
          <w:color w:val="000000" w:themeColor="text1"/>
          <w:sz w:val="28"/>
          <w:szCs w:val="28"/>
        </w:rPr>
        <w:t>）</w:t>
      </w:r>
      <w:r w:rsidRPr="00BD4EE3">
        <w:rPr>
          <w:rFonts w:ascii="仿宋" w:eastAsia="仿宋" w:hAnsi="仿宋" w:hint="eastAsia"/>
          <w:color w:val="000000" w:themeColor="text1"/>
          <w:sz w:val="28"/>
          <w:szCs w:val="28"/>
        </w:rPr>
        <w:t>：</w:t>
      </w:r>
    </w:p>
    <w:p w14:paraId="51E159C7" w14:textId="1BC114BD" w:rsidR="00BD4EE3" w:rsidRPr="00BD4EE3" w:rsidRDefault="00BD4EE3" w:rsidP="00BD4EE3">
      <w:pPr>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甲乙双方根据《中华人民共和国合同法》等有关规定，本着友好合作、互利共赢的原则，就乙方向甲方提供镇海区政务服务系统窗口技能岗位竞赛总决赛的策划及执行等服务有关事宜，签订本合同，共同信守。</w:t>
      </w:r>
    </w:p>
    <w:p w14:paraId="4D3DFECF" w14:textId="77777777" w:rsidR="00BD4EE3" w:rsidRPr="00BB0612" w:rsidRDefault="00BD4EE3" w:rsidP="00BD4EE3">
      <w:pPr>
        <w:spacing w:beforeLines="50" w:before="156" w:afterLines="50" w:after="156" w:line="516" w:lineRule="exact"/>
        <w:ind w:firstLineChars="217" w:firstLine="610"/>
        <w:jc w:val="left"/>
        <w:rPr>
          <w:rFonts w:ascii="仿宋" w:eastAsia="仿宋" w:hAnsi="仿宋"/>
          <w:b/>
          <w:bCs/>
          <w:color w:val="000000" w:themeColor="text1"/>
          <w:sz w:val="28"/>
          <w:szCs w:val="28"/>
        </w:rPr>
      </w:pPr>
      <w:r w:rsidRPr="00BB0612">
        <w:rPr>
          <w:rFonts w:ascii="仿宋" w:eastAsia="仿宋" w:hAnsi="仿宋" w:hint="eastAsia"/>
          <w:b/>
          <w:bCs/>
          <w:color w:val="000000" w:themeColor="text1"/>
          <w:sz w:val="28"/>
          <w:szCs w:val="28"/>
        </w:rPr>
        <w:t>第一条：活动概况</w:t>
      </w:r>
    </w:p>
    <w:p w14:paraId="5E652B08" w14:textId="4B48F19A"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1.1、活动名称：镇海区政务服务系统窗口技能岗位竞赛总决赛</w:t>
      </w:r>
    </w:p>
    <w:p w14:paraId="6A30B7F5"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 xml:space="preserve">1.2、活动时间:                    </w:t>
      </w:r>
      <w:r w:rsidRPr="00BD4EE3">
        <w:rPr>
          <w:rFonts w:ascii="仿宋" w:eastAsia="仿宋" w:hAnsi="仿宋"/>
          <w:color w:val="000000" w:themeColor="text1"/>
          <w:sz w:val="28"/>
          <w:szCs w:val="28"/>
        </w:rPr>
        <w:t xml:space="preserve"> </w:t>
      </w:r>
    </w:p>
    <w:p w14:paraId="6A0E1AFA"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 xml:space="preserve">1.3、活动地点：                    </w:t>
      </w:r>
    </w:p>
    <w:p w14:paraId="3A2DD504"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 xml:space="preserve">1.4、乙方负责的内容 ：              </w:t>
      </w:r>
    </w:p>
    <w:p w14:paraId="0B51DF63" w14:textId="12811838"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1.5、乙方应在活动开始前5日</w:t>
      </w:r>
      <w:r w:rsidR="00BB0612">
        <w:rPr>
          <w:rFonts w:ascii="仿宋" w:eastAsia="仿宋" w:hAnsi="仿宋" w:hint="eastAsia"/>
          <w:color w:val="000000" w:themeColor="text1"/>
          <w:sz w:val="28"/>
          <w:szCs w:val="28"/>
        </w:rPr>
        <w:t>内</w:t>
      </w:r>
      <w:r w:rsidRPr="00BD4EE3">
        <w:rPr>
          <w:rFonts w:ascii="仿宋" w:eastAsia="仿宋" w:hAnsi="仿宋" w:hint="eastAsia"/>
          <w:color w:val="000000" w:themeColor="text1"/>
          <w:sz w:val="28"/>
          <w:szCs w:val="28"/>
        </w:rPr>
        <w:t>向甲方递交活动的策划及执行方案。活动的策划及执行方案，需经甲方事先书面确认后方可实施，否则相关费用应由乙方自行承担。甲方的书面确认，视为对策划及执行方案的认可，乙方对活动策划和执行方案所造成的损失和不良影响不承担赔偿责任。</w:t>
      </w:r>
    </w:p>
    <w:p w14:paraId="5EF37FC7" w14:textId="77777777" w:rsidR="00BD4EE3" w:rsidRPr="00BB0612" w:rsidRDefault="00BD4EE3" w:rsidP="00BD4EE3">
      <w:pPr>
        <w:spacing w:beforeLines="50" w:before="156" w:afterLines="50" w:after="156" w:line="516" w:lineRule="exact"/>
        <w:ind w:firstLineChars="217" w:firstLine="610"/>
        <w:jc w:val="left"/>
        <w:rPr>
          <w:rFonts w:ascii="仿宋" w:eastAsia="仿宋" w:hAnsi="仿宋"/>
          <w:b/>
          <w:bCs/>
          <w:color w:val="000000" w:themeColor="text1"/>
          <w:sz w:val="28"/>
          <w:szCs w:val="28"/>
        </w:rPr>
      </w:pPr>
      <w:r w:rsidRPr="00BB0612">
        <w:rPr>
          <w:rFonts w:ascii="仿宋" w:eastAsia="仿宋" w:hAnsi="仿宋" w:hint="eastAsia"/>
          <w:b/>
          <w:bCs/>
          <w:color w:val="000000" w:themeColor="text1"/>
          <w:sz w:val="28"/>
          <w:szCs w:val="28"/>
        </w:rPr>
        <w:t>第二条：合同价款及支付方式</w:t>
      </w:r>
    </w:p>
    <w:p w14:paraId="3E79D294" w14:textId="77777777" w:rsidR="00BD4EE3" w:rsidRPr="00BD4EE3" w:rsidRDefault="00BD4EE3" w:rsidP="00BD4EE3">
      <w:pPr>
        <w:snapToGrid w:val="0"/>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 xml:space="preserve">2.1、活动总价共计人民币 ：（大写）           元整 </w:t>
      </w:r>
      <w:r w:rsidRPr="00BD4EE3">
        <w:rPr>
          <w:rFonts w:ascii="Calibri" w:eastAsia="仿宋" w:hAnsi="Calibri" w:cs="Calibri"/>
          <w:color w:val="000000" w:themeColor="text1"/>
          <w:sz w:val="28"/>
          <w:szCs w:val="28"/>
        </w:rPr>
        <w:t>¥</w:t>
      </w:r>
      <w:r w:rsidRPr="00BD4EE3">
        <w:rPr>
          <w:rFonts w:ascii="仿宋" w:eastAsia="仿宋" w:hAnsi="仿宋" w:hint="eastAsia"/>
          <w:color w:val="000000" w:themeColor="text1"/>
          <w:sz w:val="28"/>
          <w:szCs w:val="28"/>
        </w:rPr>
        <w:t>:        元整。</w:t>
      </w:r>
    </w:p>
    <w:p w14:paraId="62905713" w14:textId="77777777" w:rsidR="00BD4EE3" w:rsidRPr="00BD4EE3" w:rsidRDefault="00BD4EE3" w:rsidP="00BB0612">
      <w:pPr>
        <w:widowControl/>
        <w:spacing w:line="516" w:lineRule="exact"/>
        <w:ind w:leftChars="250" w:left="525"/>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2.2、双方</w:t>
      </w:r>
      <w:r w:rsidRPr="00BD4EE3">
        <w:rPr>
          <w:rFonts w:ascii="仿宋" w:eastAsia="仿宋" w:hAnsi="仿宋"/>
          <w:color w:val="000000" w:themeColor="text1"/>
          <w:sz w:val="28"/>
          <w:szCs w:val="28"/>
        </w:rPr>
        <w:t>确定</w:t>
      </w:r>
      <w:r w:rsidRPr="00BD4EE3">
        <w:rPr>
          <w:rFonts w:ascii="仿宋" w:eastAsia="仿宋" w:hAnsi="仿宋" w:hint="eastAsia"/>
          <w:color w:val="000000" w:themeColor="text1"/>
          <w:sz w:val="28"/>
          <w:szCs w:val="28"/>
        </w:rPr>
        <w:t>的合</w:t>
      </w:r>
      <w:r w:rsidRPr="00BD4EE3">
        <w:rPr>
          <w:rFonts w:ascii="仿宋" w:eastAsia="仿宋" w:hAnsi="仿宋"/>
          <w:color w:val="000000" w:themeColor="text1"/>
          <w:sz w:val="28"/>
          <w:szCs w:val="28"/>
        </w:rPr>
        <w:t>作事项</w:t>
      </w:r>
      <w:r w:rsidRPr="00BD4EE3">
        <w:rPr>
          <w:rFonts w:ascii="仿宋" w:eastAsia="仿宋" w:hAnsi="仿宋" w:hint="eastAsia"/>
          <w:color w:val="000000" w:themeColor="text1"/>
          <w:sz w:val="28"/>
          <w:szCs w:val="28"/>
        </w:rPr>
        <w:t>履行</w:t>
      </w:r>
      <w:r w:rsidRPr="00BD4EE3">
        <w:rPr>
          <w:rFonts w:ascii="仿宋" w:eastAsia="仿宋" w:hAnsi="仿宋"/>
          <w:color w:val="000000" w:themeColor="text1"/>
          <w:sz w:val="28"/>
          <w:szCs w:val="28"/>
        </w:rPr>
        <w:t>完毕后，</w:t>
      </w:r>
      <w:r w:rsidRPr="00BD4EE3">
        <w:rPr>
          <w:rFonts w:ascii="仿宋" w:eastAsia="仿宋" w:hAnsi="仿宋" w:hint="eastAsia"/>
          <w:color w:val="000000" w:themeColor="text1"/>
          <w:sz w:val="28"/>
          <w:szCs w:val="28"/>
        </w:rPr>
        <w:t>乙方</w:t>
      </w:r>
      <w:r w:rsidRPr="00BD4EE3">
        <w:rPr>
          <w:rFonts w:ascii="仿宋" w:eastAsia="仿宋" w:hAnsi="仿宋"/>
          <w:color w:val="000000" w:themeColor="text1"/>
          <w:sz w:val="28"/>
          <w:szCs w:val="28"/>
        </w:rPr>
        <w:t>开具规范票据交甲方，</w:t>
      </w:r>
      <w:r w:rsidRPr="00BD4EE3">
        <w:rPr>
          <w:rFonts w:ascii="仿宋" w:eastAsia="仿宋" w:hAnsi="仿宋" w:hint="eastAsia"/>
          <w:color w:val="000000" w:themeColor="text1"/>
          <w:sz w:val="28"/>
          <w:szCs w:val="28"/>
        </w:rPr>
        <w:t>甲方将合同价款一次性付清。</w:t>
      </w:r>
    </w:p>
    <w:p w14:paraId="56694F8A" w14:textId="77777777" w:rsidR="00BD4EE3" w:rsidRPr="00BD4EE3" w:rsidRDefault="00BD4EE3" w:rsidP="00BB0612">
      <w:pPr>
        <w:spacing w:beforeLines="50" w:before="156" w:afterLines="50" w:after="156"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2</w:t>
      </w:r>
      <w:r w:rsidRPr="00BD4EE3">
        <w:rPr>
          <w:rFonts w:ascii="仿宋" w:eastAsia="仿宋" w:hAnsi="仿宋"/>
          <w:color w:val="000000" w:themeColor="text1"/>
          <w:sz w:val="28"/>
          <w:szCs w:val="28"/>
        </w:rPr>
        <w:t>.3</w:t>
      </w:r>
      <w:r w:rsidRPr="00BD4EE3">
        <w:rPr>
          <w:rFonts w:ascii="仿宋" w:eastAsia="仿宋" w:hAnsi="仿宋" w:hint="eastAsia"/>
          <w:color w:val="000000" w:themeColor="text1"/>
          <w:sz w:val="28"/>
          <w:szCs w:val="28"/>
        </w:rPr>
        <w:t>、支付方式：本合同价款以银行转账支付，以本合同载明银行账户为准。</w:t>
      </w:r>
    </w:p>
    <w:p w14:paraId="211D4098" w14:textId="77777777" w:rsidR="00BD4EE3" w:rsidRPr="00BB0612" w:rsidRDefault="00BD4EE3" w:rsidP="00BD4EE3">
      <w:pPr>
        <w:spacing w:beforeLines="50" w:before="156" w:afterLines="50" w:after="156" w:line="516" w:lineRule="exact"/>
        <w:ind w:leftChars="50" w:left="105" w:firstLineChars="150" w:firstLine="422"/>
        <w:jc w:val="left"/>
        <w:rPr>
          <w:rFonts w:ascii="仿宋" w:eastAsia="仿宋" w:hAnsi="仿宋"/>
          <w:b/>
          <w:bCs/>
          <w:color w:val="000000" w:themeColor="text1"/>
          <w:sz w:val="28"/>
          <w:szCs w:val="28"/>
        </w:rPr>
      </w:pPr>
      <w:r w:rsidRPr="00BB0612">
        <w:rPr>
          <w:rFonts w:ascii="仿宋" w:eastAsia="仿宋" w:hAnsi="仿宋" w:hint="eastAsia"/>
          <w:b/>
          <w:bCs/>
          <w:color w:val="000000" w:themeColor="text1"/>
          <w:sz w:val="28"/>
          <w:szCs w:val="28"/>
        </w:rPr>
        <w:lastRenderedPageBreak/>
        <w:t>第三条：甲方权利义务</w:t>
      </w:r>
    </w:p>
    <w:p w14:paraId="7A43CA6D"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3.1、甲方有义务向乙方提出</w:t>
      </w:r>
      <w:r w:rsidRPr="00BD4EE3">
        <w:rPr>
          <w:rFonts w:ascii="仿宋" w:eastAsia="仿宋" w:hAnsi="仿宋"/>
          <w:color w:val="000000" w:themeColor="text1"/>
          <w:sz w:val="28"/>
          <w:szCs w:val="28"/>
        </w:rPr>
        <w:t>相关</w:t>
      </w:r>
      <w:r w:rsidRPr="00BD4EE3">
        <w:rPr>
          <w:rFonts w:ascii="仿宋" w:eastAsia="仿宋" w:hAnsi="仿宋" w:hint="eastAsia"/>
          <w:color w:val="000000" w:themeColor="text1"/>
          <w:sz w:val="28"/>
          <w:szCs w:val="28"/>
        </w:rPr>
        <w:t>服务</w:t>
      </w:r>
      <w:r w:rsidRPr="00BD4EE3">
        <w:rPr>
          <w:rFonts w:ascii="仿宋" w:eastAsia="仿宋" w:hAnsi="仿宋"/>
          <w:color w:val="000000" w:themeColor="text1"/>
          <w:sz w:val="28"/>
          <w:szCs w:val="28"/>
        </w:rPr>
        <w:t>工作要求，</w:t>
      </w:r>
      <w:r w:rsidRPr="00BD4EE3">
        <w:rPr>
          <w:rFonts w:ascii="仿宋" w:eastAsia="仿宋" w:hAnsi="仿宋" w:hint="eastAsia"/>
          <w:color w:val="000000" w:themeColor="text1"/>
          <w:sz w:val="28"/>
          <w:szCs w:val="28"/>
        </w:rPr>
        <w:t>如：活动流程、物料准备框架、演出节目、灯光舞台设备要求等，</w:t>
      </w:r>
      <w:r w:rsidRPr="00BD4EE3">
        <w:rPr>
          <w:rFonts w:ascii="仿宋" w:eastAsia="仿宋" w:hAnsi="仿宋"/>
          <w:color w:val="000000" w:themeColor="text1"/>
          <w:sz w:val="28"/>
          <w:szCs w:val="28"/>
        </w:rPr>
        <w:t>并</w:t>
      </w:r>
      <w:r w:rsidRPr="00BD4EE3">
        <w:rPr>
          <w:rFonts w:ascii="仿宋" w:eastAsia="仿宋" w:hAnsi="仿宋" w:hint="eastAsia"/>
          <w:color w:val="000000" w:themeColor="text1"/>
          <w:sz w:val="28"/>
          <w:szCs w:val="28"/>
        </w:rPr>
        <w:t>向乙方具体说明本次活动所应宣传的内容及特色。</w:t>
      </w:r>
    </w:p>
    <w:p w14:paraId="15B9B52E"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3.2、甲方有权对本次活动的时间、地点、内容方案等进行相应调整，乙方应严格执行，上述调整产生的额外费用应予调增。甲方有权决定取消本次活动，须向乙方支付实际发生费用，但乙方需向甲方提供相关费用的证明材料。</w:t>
      </w:r>
    </w:p>
    <w:p w14:paraId="106869AD"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3.3、甲方有权对乙方的工作内容及工作质量进行监督和指导，发现问题有权要求乙方限期整改。</w:t>
      </w:r>
    </w:p>
    <w:p w14:paraId="10AABBA9"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3.4、活动期间甲方有权对活动全程进行拍摄、录音、录像，制作摄影、文字作品、录音、录像制品并加以使用；双方确认，与本次活动有关的摄影、录音、录像制品的著作权等全部知识产权属于甲方所有。甲方可将摄影、录音、录像制品作为审定乙方执行活动效果的依据之一。甲方有权将前述摄影、录音、录像用于甲方宣传，但需就此另行征得乙方或乙方邀请的演职人员的同意，未经同意，不得擅自使用。</w:t>
      </w:r>
    </w:p>
    <w:p w14:paraId="00EE0383"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3.5、除上述作品，乙方在履行合同中所形成的作品，其知识产权归乙方所有，甲方不得擅自使用。</w:t>
      </w:r>
    </w:p>
    <w:p w14:paraId="46096625" w14:textId="77777777" w:rsidR="00BD4EE3" w:rsidRPr="00BB0612" w:rsidRDefault="00BD4EE3" w:rsidP="00BD4EE3">
      <w:pPr>
        <w:spacing w:beforeLines="50" w:before="156" w:afterLines="50" w:after="156" w:line="516" w:lineRule="exact"/>
        <w:ind w:firstLineChars="217" w:firstLine="610"/>
        <w:jc w:val="left"/>
        <w:rPr>
          <w:rFonts w:ascii="仿宋" w:eastAsia="仿宋" w:hAnsi="仿宋"/>
          <w:b/>
          <w:bCs/>
          <w:color w:val="000000" w:themeColor="text1"/>
          <w:sz w:val="28"/>
          <w:szCs w:val="28"/>
        </w:rPr>
      </w:pPr>
      <w:r w:rsidRPr="00BB0612">
        <w:rPr>
          <w:rFonts w:ascii="仿宋" w:eastAsia="仿宋" w:hAnsi="仿宋" w:hint="eastAsia"/>
          <w:b/>
          <w:bCs/>
          <w:color w:val="000000" w:themeColor="text1"/>
          <w:sz w:val="28"/>
          <w:szCs w:val="28"/>
        </w:rPr>
        <w:t>第四条：乙方权利义务</w:t>
      </w:r>
    </w:p>
    <w:p w14:paraId="71A08410"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4.1、乙方应按本合同规定的时间和地点安排好各环节所需道具和工作人员</w:t>
      </w:r>
      <w:r w:rsidRPr="00BD4EE3">
        <w:rPr>
          <w:rFonts w:ascii="仿宋" w:eastAsia="仿宋" w:hAnsi="仿宋"/>
          <w:color w:val="000000" w:themeColor="text1"/>
          <w:sz w:val="28"/>
          <w:szCs w:val="28"/>
        </w:rPr>
        <w:t xml:space="preserve"> </w:t>
      </w:r>
      <w:r w:rsidRPr="00BD4EE3">
        <w:rPr>
          <w:rFonts w:ascii="仿宋" w:eastAsia="仿宋" w:hAnsi="仿宋" w:hint="eastAsia"/>
          <w:color w:val="000000" w:themeColor="text1"/>
          <w:sz w:val="28"/>
          <w:szCs w:val="28"/>
        </w:rPr>
        <w:t>等，并保证活动质量、效果，并应按甲方有关合理意见执行。</w:t>
      </w:r>
    </w:p>
    <w:p w14:paraId="35F75153"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4.2、乙方负责活动设备设施的安装调试和拆卸，并负责活动设备设施的运输，费用按实</w:t>
      </w:r>
      <w:r w:rsidRPr="00BD4EE3">
        <w:rPr>
          <w:rFonts w:ascii="仿宋" w:eastAsia="仿宋" w:hAnsi="仿宋"/>
          <w:color w:val="000000" w:themeColor="text1"/>
          <w:sz w:val="28"/>
          <w:szCs w:val="28"/>
        </w:rPr>
        <w:t>计算</w:t>
      </w:r>
      <w:r w:rsidRPr="00BD4EE3">
        <w:rPr>
          <w:rFonts w:ascii="仿宋" w:eastAsia="仿宋" w:hAnsi="仿宋" w:hint="eastAsia"/>
          <w:color w:val="000000" w:themeColor="text1"/>
          <w:sz w:val="28"/>
          <w:szCs w:val="28"/>
        </w:rPr>
        <w:t>。因甲方原因造成有关费用增加的，由甲方就增加部分承担费用。乙方保证遵守甲方经营管理规定和相关制</w:t>
      </w:r>
      <w:r w:rsidRPr="00BD4EE3">
        <w:rPr>
          <w:rFonts w:ascii="仿宋" w:eastAsia="仿宋" w:hAnsi="仿宋" w:hint="eastAsia"/>
          <w:color w:val="000000" w:themeColor="text1"/>
          <w:sz w:val="28"/>
          <w:szCs w:val="28"/>
        </w:rPr>
        <w:lastRenderedPageBreak/>
        <w:t>度，做好相关设备设施的安全措施及消防措施。</w:t>
      </w:r>
    </w:p>
    <w:p w14:paraId="6BF7AC33"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4.3、在本次活动中，有未约定的意外情况出现时，乙方应及时与甲方沟通，双方协商解决。</w:t>
      </w:r>
    </w:p>
    <w:p w14:paraId="17961292"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4.4、乙方承诺，乙方已明确了解甲方的具体要求，知晓本次</w:t>
      </w:r>
      <w:r w:rsidRPr="00BD4EE3">
        <w:rPr>
          <w:rFonts w:ascii="仿宋" w:eastAsia="仿宋" w:hAnsi="仿宋"/>
          <w:color w:val="000000" w:themeColor="text1"/>
          <w:sz w:val="28"/>
          <w:szCs w:val="28"/>
        </w:rPr>
        <w:t>活动是否需</w:t>
      </w:r>
      <w:r w:rsidRPr="00BD4EE3">
        <w:rPr>
          <w:rFonts w:ascii="仿宋" w:eastAsia="仿宋" w:hAnsi="仿宋" w:hint="eastAsia"/>
          <w:color w:val="000000" w:themeColor="text1"/>
          <w:sz w:val="28"/>
          <w:szCs w:val="28"/>
        </w:rPr>
        <w:t>涉及</w:t>
      </w:r>
      <w:r w:rsidRPr="00BD4EE3">
        <w:rPr>
          <w:rFonts w:ascii="仿宋" w:eastAsia="仿宋" w:hAnsi="仿宋"/>
          <w:color w:val="000000" w:themeColor="text1"/>
          <w:sz w:val="28"/>
          <w:szCs w:val="28"/>
        </w:rPr>
        <w:t>政府</w:t>
      </w:r>
      <w:r w:rsidRPr="00BD4EE3">
        <w:rPr>
          <w:rFonts w:ascii="仿宋" w:eastAsia="仿宋" w:hAnsi="仿宋" w:hint="eastAsia"/>
          <w:color w:val="000000" w:themeColor="text1"/>
          <w:sz w:val="28"/>
          <w:szCs w:val="28"/>
        </w:rPr>
        <w:t>相关</w:t>
      </w:r>
      <w:r w:rsidRPr="00BD4EE3">
        <w:rPr>
          <w:rFonts w:ascii="仿宋" w:eastAsia="仿宋" w:hAnsi="仿宋"/>
          <w:color w:val="000000" w:themeColor="text1"/>
          <w:sz w:val="28"/>
          <w:szCs w:val="28"/>
        </w:rPr>
        <w:t>职能部门的审批事宜</w:t>
      </w:r>
      <w:r w:rsidRPr="00BD4EE3">
        <w:rPr>
          <w:rFonts w:ascii="仿宋" w:eastAsia="仿宋" w:hAnsi="仿宋" w:hint="eastAsia"/>
          <w:color w:val="000000" w:themeColor="text1"/>
          <w:sz w:val="28"/>
          <w:szCs w:val="28"/>
        </w:rPr>
        <w:t>及其</w:t>
      </w:r>
      <w:r w:rsidRPr="00BD4EE3">
        <w:rPr>
          <w:rFonts w:ascii="仿宋" w:eastAsia="仿宋" w:hAnsi="仿宋"/>
          <w:color w:val="000000" w:themeColor="text1"/>
          <w:sz w:val="28"/>
          <w:szCs w:val="28"/>
        </w:rPr>
        <w:t>所需取得的相关文件</w:t>
      </w:r>
      <w:r w:rsidRPr="00BD4EE3">
        <w:rPr>
          <w:rFonts w:ascii="仿宋" w:eastAsia="仿宋" w:hAnsi="仿宋" w:hint="eastAsia"/>
          <w:color w:val="000000" w:themeColor="text1"/>
          <w:sz w:val="28"/>
          <w:szCs w:val="28"/>
        </w:rPr>
        <w:t>，其策划及活动组织方案均已充分考虑活动可能发生的各种情况，并已做好相应处置准备。</w:t>
      </w:r>
    </w:p>
    <w:p w14:paraId="73533032"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4.</w:t>
      </w:r>
      <w:r w:rsidRPr="00BD4EE3">
        <w:rPr>
          <w:rFonts w:ascii="仿宋" w:eastAsia="仿宋" w:hAnsi="仿宋"/>
          <w:color w:val="000000" w:themeColor="text1"/>
          <w:sz w:val="28"/>
          <w:szCs w:val="28"/>
        </w:rPr>
        <w:t>5</w:t>
      </w:r>
      <w:r w:rsidRPr="00BD4EE3">
        <w:rPr>
          <w:rFonts w:ascii="仿宋" w:eastAsia="仿宋" w:hAnsi="仿宋" w:hint="eastAsia"/>
          <w:color w:val="000000" w:themeColor="text1"/>
          <w:sz w:val="28"/>
          <w:szCs w:val="28"/>
        </w:rPr>
        <w:t>、本次活动</w:t>
      </w:r>
      <w:r w:rsidRPr="00BD4EE3">
        <w:rPr>
          <w:rFonts w:ascii="仿宋" w:eastAsia="仿宋" w:hAnsi="仿宋"/>
          <w:color w:val="000000" w:themeColor="text1"/>
          <w:sz w:val="28"/>
          <w:szCs w:val="28"/>
        </w:rPr>
        <w:t>若涉及政府</w:t>
      </w:r>
      <w:r w:rsidRPr="00BD4EE3">
        <w:rPr>
          <w:rFonts w:ascii="仿宋" w:eastAsia="仿宋" w:hAnsi="仿宋" w:hint="eastAsia"/>
          <w:color w:val="000000" w:themeColor="text1"/>
          <w:sz w:val="28"/>
          <w:szCs w:val="28"/>
        </w:rPr>
        <w:t>相关</w:t>
      </w:r>
      <w:r w:rsidRPr="00BD4EE3">
        <w:rPr>
          <w:rFonts w:ascii="仿宋" w:eastAsia="仿宋" w:hAnsi="仿宋"/>
          <w:color w:val="000000" w:themeColor="text1"/>
          <w:sz w:val="28"/>
          <w:szCs w:val="28"/>
        </w:rPr>
        <w:t>职能部门</w:t>
      </w:r>
      <w:r w:rsidRPr="00BD4EE3">
        <w:rPr>
          <w:rFonts w:ascii="仿宋" w:eastAsia="仿宋" w:hAnsi="仿宋" w:hint="eastAsia"/>
          <w:color w:val="000000" w:themeColor="text1"/>
          <w:sz w:val="28"/>
          <w:szCs w:val="28"/>
        </w:rPr>
        <w:t>的</w:t>
      </w:r>
      <w:r w:rsidRPr="00BD4EE3">
        <w:rPr>
          <w:rFonts w:ascii="仿宋" w:eastAsia="仿宋" w:hAnsi="仿宋"/>
          <w:color w:val="000000" w:themeColor="text1"/>
          <w:sz w:val="28"/>
          <w:szCs w:val="28"/>
        </w:rPr>
        <w:t>审批事宜，应由</w:t>
      </w:r>
      <w:r w:rsidRPr="00BD4EE3">
        <w:rPr>
          <w:rFonts w:ascii="仿宋" w:eastAsia="仿宋" w:hAnsi="仿宋" w:hint="eastAsia"/>
          <w:color w:val="000000" w:themeColor="text1"/>
          <w:sz w:val="28"/>
          <w:szCs w:val="28"/>
        </w:rPr>
        <w:t>甲方</w:t>
      </w:r>
      <w:r w:rsidRPr="00BD4EE3">
        <w:rPr>
          <w:rFonts w:ascii="仿宋" w:eastAsia="仿宋" w:hAnsi="仿宋"/>
          <w:color w:val="000000" w:themeColor="text1"/>
          <w:sz w:val="28"/>
          <w:szCs w:val="28"/>
        </w:rPr>
        <w:t>负责办理并承担</w:t>
      </w:r>
      <w:r w:rsidRPr="00BD4EE3">
        <w:rPr>
          <w:rFonts w:ascii="仿宋" w:eastAsia="仿宋" w:hAnsi="仿宋" w:hint="eastAsia"/>
          <w:color w:val="000000" w:themeColor="text1"/>
          <w:sz w:val="28"/>
          <w:szCs w:val="28"/>
        </w:rPr>
        <w:t>所有费用</w:t>
      </w:r>
      <w:r w:rsidRPr="00BD4EE3">
        <w:rPr>
          <w:rFonts w:ascii="仿宋" w:eastAsia="仿宋" w:hAnsi="仿宋"/>
          <w:color w:val="000000" w:themeColor="text1"/>
          <w:sz w:val="28"/>
          <w:szCs w:val="28"/>
        </w:rPr>
        <w:t>，</w:t>
      </w:r>
      <w:r w:rsidRPr="00BD4EE3">
        <w:rPr>
          <w:rFonts w:ascii="仿宋" w:eastAsia="仿宋" w:hAnsi="仿宋" w:hint="eastAsia"/>
          <w:color w:val="000000" w:themeColor="text1"/>
          <w:sz w:val="28"/>
          <w:szCs w:val="28"/>
        </w:rPr>
        <w:t>乙方应予以积极</w:t>
      </w:r>
      <w:r w:rsidRPr="00BD4EE3">
        <w:rPr>
          <w:rFonts w:ascii="仿宋" w:eastAsia="仿宋" w:hAnsi="仿宋"/>
          <w:color w:val="000000" w:themeColor="text1"/>
          <w:sz w:val="28"/>
          <w:szCs w:val="28"/>
        </w:rPr>
        <w:t>配合</w:t>
      </w:r>
      <w:r w:rsidRPr="00BD4EE3">
        <w:rPr>
          <w:rFonts w:ascii="仿宋" w:eastAsia="仿宋" w:hAnsi="仿宋" w:hint="eastAsia"/>
          <w:color w:val="000000" w:themeColor="text1"/>
          <w:sz w:val="28"/>
          <w:szCs w:val="28"/>
        </w:rPr>
        <w:t>。</w:t>
      </w:r>
    </w:p>
    <w:p w14:paraId="596CE11A"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4.</w:t>
      </w:r>
      <w:r w:rsidRPr="00BD4EE3">
        <w:rPr>
          <w:rFonts w:ascii="仿宋" w:eastAsia="仿宋" w:hAnsi="仿宋"/>
          <w:color w:val="000000" w:themeColor="text1"/>
          <w:sz w:val="28"/>
          <w:szCs w:val="28"/>
        </w:rPr>
        <w:t>6</w:t>
      </w:r>
      <w:r w:rsidRPr="00BD4EE3">
        <w:rPr>
          <w:rFonts w:ascii="仿宋" w:eastAsia="仿宋" w:hAnsi="仿宋" w:hint="eastAsia"/>
          <w:color w:val="000000" w:themeColor="text1"/>
          <w:sz w:val="28"/>
          <w:szCs w:val="28"/>
        </w:rPr>
        <w:t>、乙方保证其所策划并实施的活动方案及演出活动等，不侵犯他人权益；乙方对活动中所采用的图片、音像制品、数据、文字等所有资料的出处及准确度、合法性负责，上述资料所引起的法律纠纷由乙方负责解决。</w:t>
      </w:r>
    </w:p>
    <w:p w14:paraId="410494DC" w14:textId="77777777" w:rsidR="00BD4EE3" w:rsidRPr="00BB0612" w:rsidRDefault="00BD4EE3" w:rsidP="00BD4EE3">
      <w:pPr>
        <w:spacing w:beforeLines="50" w:before="156" w:afterLines="50" w:after="156" w:line="516" w:lineRule="exact"/>
        <w:ind w:firstLineChars="217" w:firstLine="610"/>
        <w:jc w:val="left"/>
        <w:rPr>
          <w:rFonts w:ascii="仿宋" w:eastAsia="仿宋" w:hAnsi="仿宋"/>
          <w:b/>
          <w:bCs/>
          <w:color w:val="000000" w:themeColor="text1"/>
          <w:sz w:val="28"/>
          <w:szCs w:val="28"/>
        </w:rPr>
      </w:pPr>
      <w:r w:rsidRPr="00BB0612">
        <w:rPr>
          <w:rFonts w:ascii="仿宋" w:eastAsia="仿宋" w:hAnsi="仿宋" w:hint="eastAsia"/>
          <w:b/>
          <w:bCs/>
          <w:color w:val="000000" w:themeColor="text1"/>
          <w:sz w:val="28"/>
          <w:szCs w:val="28"/>
        </w:rPr>
        <w:t>第五条：违约责任</w:t>
      </w:r>
    </w:p>
    <w:p w14:paraId="67CFA3C5" w14:textId="77777777"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5.1、甲</w:t>
      </w:r>
      <w:r w:rsidRPr="00BD4EE3">
        <w:rPr>
          <w:rFonts w:ascii="仿宋" w:eastAsia="仿宋" w:hAnsi="仿宋"/>
          <w:color w:val="000000" w:themeColor="text1"/>
          <w:sz w:val="28"/>
          <w:szCs w:val="28"/>
        </w:rPr>
        <w:t>乙</w:t>
      </w:r>
      <w:r w:rsidRPr="00BD4EE3">
        <w:rPr>
          <w:rFonts w:ascii="仿宋" w:eastAsia="仿宋" w:hAnsi="仿宋" w:hint="eastAsia"/>
          <w:color w:val="000000" w:themeColor="text1"/>
          <w:sz w:val="28"/>
          <w:szCs w:val="28"/>
        </w:rPr>
        <w:t>双</w:t>
      </w:r>
      <w:r w:rsidRPr="00BD4EE3">
        <w:rPr>
          <w:rFonts w:ascii="仿宋" w:eastAsia="仿宋" w:hAnsi="仿宋"/>
          <w:color w:val="000000" w:themeColor="text1"/>
          <w:sz w:val="28"/>
          <w:szCs w:val="28"/>
        </w:rPr>
        <w:t>方执行活动</w:t>
      </w:r>
      <w:r w:rsidRPr="00BD4EE3">
        <w:rPr>
          <w:rFonts w:ascii="仿宋" w:eastAsia="仿宋" w:hAnsi="仿宋" w:hint="eastAsia"/>
          <w:color w:val="000000" w:themeColor="text1"/>
          <w:sz w:val="28"/>
          <w:szCs w:val="28"/>
        </w:rPr>
        <w:t>应</w:t>
      </w:r>
      <w:r w:rsidRPr="00BD4EE3">
        <w:rPr>
          <w:rFonts w:ascii="仿宋" w:eastAsia="仿宋" w:hAnsi="仿宋"/>
          <w:color w:val="000000" w:themeColor="text1"/>
          <w:sz w:val="28"/>
          <w:szCs w:val="28"/>
        </w:rPr>
        <w:t>符合本合同约定</w:t>
      </w:r>
      <w:r w:rsidRPr="00BD4EE3">
        <w:rPr>
          <w:rFonts w:ascii="仿宋" w:eastAsia="仿宋" w:hAnsi="仿宋" w:hint="eastAsia"/>
          <w:color w:val="000000" w:themeColor="text1"/>
          <w:sz w:val="28"/>
          <w:szCs w:val="28"/>
        </w:rPr>
        <w:t>，如</w:t>
      </w:r>
      <w:r w:rsidRPr="00BD4EE3">
        <w:rPr>
          <w:rFonts w:ascii="仿宋" w:eastAsia="仿宋" w:hAnsi="仿宋"/>
          <w:color w:val="000000" w:themeColor="text1"/>
          <w:sz w:val="28"/>
          <w:szCs w:val="28"/>
        </w:rPr>
        <w:t>发生违约，违约金</w:t>
      </w:r>
      <w:r w:rsidRPr="00BD4EE3">
        <w:rPr>
          <w:rFonts w:ascii="仿宋" w:eastAsia="仿宋" w:hAnsi="仿宋" w:hint="eastAsia"/>
          <w:color w:val="000000" w:themeColor="text1"/>
          <w:sz w:val="28"/>
          <w:szCs w:val="28"/>
        </w:rPr>
        <w:t>为</w:t>
      </w:r>
      <w:r w:rsidRPr="00BD4EE3">
        <w:rPr>
          <w:rFonts w:ascii="仿宋" w:eastAsia="仿宋" w:hAnsi="仿宋"/>
          <w:color w:val="000000" w:themeColor="text1"/>
          <w:sz w:val="28"/>
          <w:szCs w:val="28"/>
        </w:rPr>
        <w:t>合同总价款</w:t>
      </w:r>
      <w:r w:rsidRPr="00BD4EE3">
        <w:rPr>
          <w:rFonts w:ascii="仿宋" w:eastAsia="仿宋" w:hAnsi="仿宋" w:hint="eastAsia"/>
          <w:color w:val="000000" w:themeColor="text1"/>
          <w:sz w:val="28"/>
          <w:szCs w:val="28"/>
        </w:rPr>
        <w:t xml:space="preserve"> 30 %。</w:t>
      </w:r>
    </w:p>
    <w:p w14:paraId="23CAB354" w14:textId="780478C4" w:rsidR="00BD4EE3" w:rsidRPr="00BD4EE3" w:rsidRDefault="00BD4EE3" w:rsidP="00BD4EE3">
      <w:pPr>
        <w:spacing w:line="516" w:lineRule="exact"/>
        <w:ind w:firstLineChars="217" w:firstLine="608"/>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5</w:t>
      </w:r>
      <w:r w:rsidRPr="00BD4EE3">
        <w:rPr>
          <w:rFonts w:ascii="仿宋" w:eastAsia="仿宋" w:hAnsi="仿宋"/>
          <w:color w:val="000000" w:themeColor="text1"/>
          <w:sz w:val="28"/>
          <w:szCs w:val="28"/>
        </w:rPr>
        <w:t>.2</w:t>
      </w:r>
      <w:r w:rsidRPr="00BD4EE3">
        <w:rPr>
          <w:rFonts w:ascii="仿宋" w:eastAsia="仿宋" w:hAnsi="仿宋" w:hint="eastAsia"/>
          <w:color w:val="000000" w:themeColor="text1"/>
          <w:sz w:val="28"/>
          <w:szCs w:val="28"/>
        </w:rPr>
        <w:t>、甲方有权决定取消本次活动，但须向乙方支付实际发生费用，并按照合同总价款的30</w:t>
      </w:r>
      <w:r w:rsidRPr="00BD4EE3">
        <w:rPr>
          <w:rFonts w:ascii="仿宋" w:eastAsia="仿宋" w:hAnsi="仿宋"/>
          <w:color w:val="000000" w:themeColor="text1"/>
          <w:sz w:val="28"/>
          <w:szCs w:val="28"/>
        </w:rPr>
        <w:t>%</w:t>
      </w:r>
      <w:r w:rsidRPr="00BD4EE3">
        <w:rPr>
          <w:rFonts w:ascii="仿宋" w:eastAsia="仿宋" w:hAnsi="仿宋" w:hint="eastAsia"/>
          <w:color w:val="000000" w:themeColor="text1"/>
          <w:sz w:val="28"/>
          <w:szCs w:val="28"/>
        </w:rPr>
        <w:t>支付违约金。</w:t>
      </w:r>
    </w:p>
    <w:p w14:paraId="324E7389" w14:textId="77777777" w:rsidR="00BD4EE3" w:rsidRPr="00BB0612" w:rsidRDefault="00BD4EE3" w:rsidP="00BD4EE3">
      <w:pPr>
        <w:spacing w:beforeLines="50" w:before="156" w:afterLines="50" w:after="156" w:line="516" w:lineRule="exact"/>
        <w:ind w:firstLineChars="217" w:firstLine="610"/>
        <w:jc w:val="left"/>
        <w:rPr>
          <w:rFonts w:ascii="仿宋" w:eastAsia="仿宋" w:hAnsi="仿宋"/>
          <w:b/>
          <w:bCs/>
          <w:color w:val="000000" w:themeColor="text1"/>
          <w:sz w:val="28"/>
          <w:szCs w:val="28"/>
        </w:rPr>
      </w:pPr>
      <w:r w:rsidRPr="00BB0612">
        <w:rPr>
          <w:rFonts w:ascii="仿宋" w:eastAsia="仿宋" w:hAnsi="仿宋" w:hint="eastAsia"/>
          <w:b/>
          <w:bCs/>
          <w:color w:val="000000" w:themeColor="text1"/>
          <w:sz w:val="28"/>
          <w:szCs w:val="28"/>
        </w:rPr>
        <w:t>第六条：不可抗力</w:t>
      </w:r>
    </w:p>
    <w:p w14:paraId="06B31654" w14:textId="77777777" w:rsidR="00BD4EE3" w:rsidRPr="00BD4EE3" w:rsidRDefault="00BD4EE3" w:rsidP="00BD4EE3">
      <w:pPr>
        <w:snapToGrid w:val="0"/>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6.1、如果发生签约时不能预见的事故，而双方又不能避免或克服其影响，该事故即构成不可抗力。该等事故包括但不限于自然灾害（如地震、失火、洪水、恶劣天气等）、战争等。</w:t>
      </w:r>
    </w:p>
    <w:p w14:paraId="1F6C59E7" w14:textId="77777777" w:rsidR="00BD4EE3" w:rsidRPr="00BD4EE3" w:rsidRDefault="00BD4EE3" w:rsidP="00BD4EE3">
      <w:pPr>
        <w:snapToGrid w:val="0"/>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6.2、在履行本合同期间，由于各方面都无法控制的不可抗力因素而造成本合同无法履行或延迟履行的，不应视为违约。</w:t>
      </w:r>
    </w:p>
    <w:p w14:paraId="1AC1AE0A" w14:textId="77777777" w:rsidR="00BD4EE3" w:rsidRPr="00BD4EE3" w:rsidRDefault="00BD4EE3" w:rsidP="00BD4EE3">
      <w:pPr>
        <w:snapToGrid w:val="0"/>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6.3、当不可抗力发生后，受害方应在3天内通知对方，并提供</w:t>
      </w:r>
      <w:r w:rsidRPr="00BD4EE3">
        <w:rPr>
          <w:rFonts w:ascii="仿宋" w:eastAsia="仿宋" w:hAnsi="仿宋" w:hint="eastAsia"/>
          <w:color w:val="000000" w:themeColor="text1"/>
          <w:sz w:val="28"/>
          <w:szCs w:val="28"/>
        </w:rPr>
        <w:lastRenderedPageBreak/>
        <w:t>有效的书面证明，且在所有情况下，均应积极采取措施，以消除或减少不可抗力所造成的影响。</w:t>
      </w:r>
    </w:p>
    <w:p w14:paraId="133E752D" w14:textId="77777777" w:rsidR="00BD4EE3" w:rsidRPr="00BD4EE3" w:rsidRDefault="00BD4EE3" w:rsidP="00BD4EE3">
      <w:pPr>
        <w:snapToGrid w:val="0"/>
        <w:spacing w:line="516" w:lineRule="exact"/>
        <w:ind w:firstLineChars="200" w:firstLine="56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6.4、除上述合同约定的不可抗力情况外，任何其他情况均不构成不可抗力。</w:t>
      </w:r>
    </w:p>
    <w:p w14:paraId="5E21F405" w14:textId="77777777" w:rsidR="00BD4EE3" w:rsidRPr="00BB0612" w:rsidRDefault="00BD4EE3" w:rsidP="00BD4EE3">
      <w:pPr>
        <w:spacing w:beforeLines="50" w:before="156" w:afterLines="50" w:after="156" w:line="516" w:lineRule="exact"/>
        <w:ind w:firstLineChars="217" w:firstLine="610"/>
        <w:jc w:val="left"/>
        <w:rPr>
          <w:rFonts w:ascii="仿宋" w:eastAsia="仿宋" w:hAnsi="仿宋"/>
          <w:b/>
          <w:bCs/>
          <w:color w:val="000000" w:themeColor="text1"/>
          <w:sz w:val="28"/>
          <w:szCs w:val="28"/>
        </w:rPr>
      </w:pPr>
      <w:r w:rsidRPr="00BB0612">
        <w:rPr>
          <w:rFonts w:ascii="仿宋" w:eastAsia="仿宋" w:hAnsi="仿宋" w:hint="eastAsia"/>
          <w:b/>
          <w:bCs/>
          <w:color w:val="000000" w:themeColor="text1"/>
          <w:sz w:val="28"/>
          <w:szCs w:val="28"/>
        </w:rPr>
        <w:t>第七条：</w:t>
      </w:r>
      <w:r w:rsidRPr="00BB0612">
        <w:rPr>
          <w:rFonts w:ascii="仿宋" w:eastAsia="仿宋" w:hAnsi="仿宋"/>
          <w:b/>
          <w:bCs/>
          <w:color w:val="000000" w:themeColor="text1"/>
          <w:sz w:val="28"/>
          <w:szCs w:val="28"/>
        </w:rPr>
        <w:t>其他</w:t>
      </w:r>
    </w:p>
    <w:p w14:paraId="579B5841" w14:textId="77777777" w:rsidR="00BD4EE3" w:rsidRPr="00BD4EE3" w:rsidRDefault="00BD4EE3" w:rsidP="00BD4EE3">
      <w:pPr>
        <w:spacing w:line="516" w:lineRule="exact"/>
        <w:ind w:firstLineChars="201" w:firstLine="563"/>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7.1、本合同履行过程中发生争议的，由双方友好协商解决，协商未果的，任何一方可向乙方所在地有管辖权的人民法院提起诉讼解决。</w:t>
      </w:r>
    </w:p>
    <w:p w14:paraId="7D9599CA" w14:textId="77777777" w:rsidR="00BD4EE3" w:rsidRPr="00BD4EE3" w:rsidRDefault="00BD4EE3" w:rsidP="00BD4EE3">
      <w:pPr>
        <w:spacing w:line="516" w:lineRule="exact"/>
        <w:ind w:firstLineChars="201" w:firstLine="563"/>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7.2、本合同中如有未尽事宜，双方可另行签订补充协议，补充协议与本合同具有同等法律效力。</w:t>
      </w:r>
    </w:p>
    <w:p w14:paraId="6F39D4F7" w14:textId="77777777" w:rsidR="00BD4EE3" w:rsidRPr="00BD4EE3" w:rsidRDefault="00BD4EE3" w:rsidP="00BD4EE3">
      <w:pPr>
        <w:spacing w:line="516" w:lineRule="exact"/>
        <w:ind w:firstLineChars="201" w:firstLine="563"/>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7.3、本合同经甲、乙双方签字或盖章后生效（同时加盖骑缝章）；本合同一式三份，甲方执一份，乙方执两份，具有同等法律效力；本合同附件构成本合同不可分割的组成部分，与本合同具有同等法律效力。</w:t>
      </w:r>
    </w:p>
    <w:p w14:paraId="5E386946" w14:textId="5E99E50C" w:rsidR="00BD4EE3" w:rsidRPr="00BD4EE3" w:rsidRDefault="00BD4EE3" w:rsidP="00BB0612">
      <w:pPr>
        <w:spacing w:line="516" w:lineRule="exact"/>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（以下</w:t>
      </w:r>
      <w:r w:rsidRPr="00BD4EE3">
        <w:rPr>
          <w:rFonts w:ascii="仿宋" w:eastAsia="仿宋" w:hAnsi="仿宋"/>
          <w:color w:val="000000" w:themeColor="text1"/>
          <w:sz w:val="28"/>
          <w:szCs w:val="28"/>
        </w:rPr>
        <w:t>无正文）</w:t>
      </w:r>
    </w:p>
    <w:p w14:paraId="352B8A48" w14:textId="677DE8CB" w:rsidR="00BD4EE3" w:rsidRPr="00BD4EE3" w:rsidRDefault="00BD4EE3" w:rsidP="00BD4EE3">
      <w:pPr>
        <w:spacing w:beforeLines="50" w:before="156" w:afterLines="50" w:after="156" w:line="360" w:lineRule="auto"/>
        <w:ind w:leftChars="50" w:left="105" w:rightChars="50" w:right="105"/>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甲方</w:t>
      </w:r>
      <w:r w:rsidR="00BB0612">
        <w:rPr>
          <w:rFonts w:ascii="仿宋" w:eastAsia="仿宋" w:hAnsi="仿宋" w:hint="eastAsia"/>
          <w:color w:val="000000" w:themeColor="text1"/>
          <w:sz w:val="28"/>
          <w:szCs w:val="28"/>
        </w:rPr>
        <w:t>（盖章）</w:t>
      </w:r>
      <w:r w:rsidRPr="00BD4EE3">
        <w:rPr>
          <w:rFonts w:ascii="仿宋" w:eastAsia="仿宋" w:hAnsi="仿宋" w:hint="eastAsia"/>
          <w:color w:val="000000" w:themeColor="text1"/>
          <w:sz w:val="28"/>
          <w:szCs w:val="28"/>
        </w:rPr>
        <w:t>：                            乙方</w:t>
      </w:r>
      <w:r w:rsidR="00BB0612">
        <w:rPr>
          <w:rFonts w:ascii="仿宋" w:eastAsia="仿宋" w:hAnsi="仿宋" w:hint="eastAsia"/>
          <w:color w:val="000000" w:themeColor="text1"/>
          <w:sz w:val="28"/>
          <w:szCs w:val="28"/>
        </w:rPr>
        <w:t>（盖章）</w:t>
      </w:r>
      <w:r w:rsidRPr="00BD4EE3">
        <w:rPr>
          <w:rFonts w:ascii="仿宋" w:eastAsia="仿宋" w:hAnsi="仿宋" w:hint="eastAsia"/>
          <w:color w:val="000000" w:themeColor="text1"/>
          <w:sz w:val="28"/>
          <w:szCs w:val="28"/>
        </w:rPr>
        <w:t>：</w:t>
      </w:r>
    </w:p>
    <w:p w14:paraId="4DA2699A" w14:textId="3F2F664F" w:rsidR="00BD4EE3" w:rsidRPr="00BD4EE3" w:rsidRDefault="00BD4EE3" w:rsidP="00BD4EE3">
      <w:pPr>
        <w:spacing w:line="516" w:lineRule="exact"/>
        <w:ind w:firstLineChars="100" w:firstLine="28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法定代表人：</w:t>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t xml:space="preserve">        法定代表人：</w:t>
      </w:r>
    </w:p>
    <w:p w14:paraId="6ABA26DD" w14:textId="4F48C0A5" w:rsidR="00BD4EE3" w:rsidRPr="00BD4EE3" w:rsidRDefault="00BD4EE3" w:rsidP="00BD4EE3">
      <w:pPr>
        <w:spacing w:line="516" w:lineRule="exact"/>
        <w:ind w:firstLineChars="100" w:firstLine="28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委托代理人：</w:t>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r>
      <w:r w:rsidRPr="00BD4EE3">
        <w:rPr>
          <w:rFonts w:ascii="仿宋" w:eastAsia="仿宋" w:hAnsi="仿宋" w:hint="eastAsia"/>
          <w:color w:val="000000" w:themeColor="text1"/>
          <w:sz w:val="28"/>
          <w:szCs w:val="28"/>
        </w:rPr>
        <w:tab/>
        <w:t xml:space="preserve">        委托代理人： </w:t>
      </w:r>
    </w:p>
    <w:p w14:paraId="0271D809" w14:textId="5EE8D1BB" w:rsidR="00BD4EE3" w:rsidRPr="00BD4EE3" w:rsidRDefault="00BD4EE3" w:rsidP="00BD4EE3">
      <w:pPr>
        <w:spacing w:line="516" w:lineRule="exact"/>
        <w:ind w:firstLineChars="100" w:firstLine="280"/>
        <w:jc w:val="left"/>
        <w:rPr>
          <w:rFonts w:ascii="仿宋" w:eastAsia="仿宋" w:hAnsi="仿宋"/>
          <w:color w:val="000000" w:themeColor="text1"/>
          <w:sz w:val="28"/>
          <w:szCs w:val="28"/>
        </w:rPr>
      </w:pPr>
      <w:r w:rsidRPr="00BD4EE3">
        <w:rPr>
          <w:rFonts w:ascii="仿宋" w:eastAsia="仿宋" w:hAnsi="仿宋" w:hint="eastAsia"/>
          <w:color w:val="000000" w:themeColor="text1"/>
          <w:sz w:val="28"/>
          <w:szCs w:val="28"/>
        </w:rPr>
        <w:t xml:space="preserve">签订日期：    年  月  日  </w:t>
      </w:r>
      <w:r w:rsidR="00BB0612">
        <w:rPr>
          <w:rFonts w:ascii="仿宋" w:eastAsia="仿宋" w:hAnsi="仿宋"/>
          <w:color w:val="000000" w:themeColor="text1"/>
          <w:sz w:val="28"/>
          <w:szCs w:val="28"/>
        </w:rPr>
        <w:t xml:space="preserve">       </w:t>
      </w:r>
      <w:r w:rsidRPr="00BD4EE3">
        <w:rPr>
          <w:rFonts w:ascii="仿宋" w:eastAsia="仿宋" w:hAnsi="仿宋" w:hint="eastAsia"/>
          <w:color w:val="000000" w:themeColor="text1"/>
          <w:sz w:val="28"/>
          <w:szCs w:val="28"/>
        </w:rPr>
        <w:t>签订日期：    年  月  日</w:t>
      </w:r>
    </w:p>
    <w:p w14:paraId="64798C63" w14:textId="77777777" w:rsidR="00BD4EE3" w:rsidRPr="00BD4EE3" w:rsidRDefault="00BD4EE3" w:rsidP="00BD4EE3">
      <w:pPr>
        <w:rPr>
          <w:rFonts w:ascii="仿宋" w:eastAsia="仿宋" w:hAnsi="仿宋"/>
          <w:color w:val="000000" w:themeColor="text1"/>
          <w:sz w:val="28"/>
          <w:szCs w:val="28"/>
        </w:rPr>
      </w:pPr>
    </w:p>
    <w:p w14:paraId="170A7240" w14:textId="77777777" w:rsidR="00BD4EE3" w:rsidRPr="00BD4EE3" w:rsidRDefault="00BD4EE3" w:rsidP="00BD4EE3">
      <w:pPr>
        <w:pStyle w:val="20"/>
        <w:ind w:firstLine="0"/>
        <w:rPr>
          <w:rFonts w:ascii="仿宋" w:eastAsia="仿宋" w:hAnsi="仿宋"/>
          <w:color w:val="000000" w:themeColor="text1"/>
          <w:spacing w:val="0"/>
          <w:sz w:val="28"/>
          <w:szCs w:val="28"/>
        </w:rPr>
      </w:pPr>
    </w:p>
    <w:sectPr w:rsidR="00BD4EE3" w:rsidRPr="00BD4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0DDB" w14:textId="77777777" w:rsidR="00D53638" w:rsidRDefault="00D53638" w:rsidP="000F209E">
      <w:r>
        <w:separator/>
      </w:r>
    </w:p>
  </w:endnote>
  <w:endnote w:type="continuationSeparator" w:id="0">
    <w:p w14:paraId="0B9EA16D" w14:textId="77777777" w:rsidR="00D53638" w:rsidRDefault="00D53638" w:rsidP="000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F6755" w14:textId="77777777" w:rsidR="00D53638" w:rsidRDefault="00D53638" w:rsidP="000F209E">
      <w:r>
        <w:separator/>
      </w:r>
    </w:p>
  </w:footnote>
  <w:footnote w:type="continuationSeparator" w:id="0">
    <w:p w14:paraId="5888642C" w14:textId="77777777" w:rsidR="00D53638" w:rsidRDefault="00D53638" w:rsidP="000F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58820"/>
    <w:multiLevelType w:val="singleLevel"/>
    <w:tmpl w:val="A7F58820"/>
    <w:lvl w:ilvl="0">
      <w:start w:val="1"/>
      <w:numFmt w:val="chineseCounting"/>
      <w:suff w:val="nothing"/>
      <w:lvlText w:val="%1、"/>
      <w:lvlJc w:val="left"/>
      <w:rPr>
        <w:rFonts w:hint="eastAsia"/>
      </w:rPr>
    </w:lvl>
  </w:abstractNum>
  <w:abstractNum w:abstractNumId="1">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nsid w:val="00000011"/>
    <w:multiLevelType w:val="singleLevel"/>
    <w:tmpl w:val="00000011"/>
    <w:lvl w:ilvl="0">
      <w:start w:val="1"/>
      <w:numFmt w:val="decimal"/>
      <w:suff w:val="nothing"/>
      <w:lvlText w:val="%1、"/>
      <w:lvlJc w:val="left"/>
      <w:pPr>
        <w:tabs>
          <w:tab w:val="left" w:pos="0"/>
        </w:tabs>
        <w:ind w:left="0" w:firstLine="0"/>
      </w:pPr>
    </w:lvl>
  </w:abstractNum>
  <w:abstractNum w:abstractNumId="3">
    <w:nsid w:val="006967C4"/>
    <w:multiLevelType w:val="hybridMultilevel"/>
    <w:tmpl w:val="174E782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00555E7"/>
    <w:multiLevelType w:val="hybridMultilevel"/>
    <w:tmpl w:val="6ABE9226"/>
    <w:lvl w:ilvl="0" w:tplc="CED8D3D6">
      <w:start w:val="4"/>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5">
    <w:nsid w:val="21672BEB"/>
    <w:multiLevelType w:val="hybridMultilevel"/>
    <w:tmpl w:val="2F647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5B54A36"/>
    <w:multiLevelType w:val="multilevel"/>
    <w:tmpl w:val="25B54A36"/>
    <w:lvl w:ilvl="0">
      <w:start w:val="1"/>
      <w:numFmt w:val="bullet"/>
      <w:pStyle w:val="a"/>
      <w:lvlText w:val="ı"/>
      <w:lvlJc w:val="left"/>
      <w:pPr>
        <w:tabs>
          <w:tab w:val="left" w:pos="425"/>
        </w:tabs>
        <w:ind w:left="425" w:hanging="425"/>
      </w:pPr>
      <w:rPr>
        <w:rFonts w:ascii="Arial Black" w:hAnsi="Arial Black" w:cs="Arial Black"/>
        <w:sz w:val="18"/>
        <w:szCs w:val="18"/>
      </w:rPr>
    </w:lvl>
    <w:lvl w:ilvl="1">
      <w:start w:val="1"/>
      <w:numFmt w:val="bullet"/>
      <w:pStyle w:val="2"/>
      <w:lvlText w:val="▪"/>
      <w:lvlJc w:val="left"/>
      <w:pPr>
        <w:tabs>
          <w:tab w:val="left" w:pos="851"/>
        </w:tabs>
        <w:ind w:left="850" w:hanging="425"/>
      </w:pPr>
      <w:rPr>
        <w:rFonts w:ascii="Arial" w:hAnsi="Arial" w:cs="Arial" w:hint="default"/>
        <w:sz w:val="18"/>
        <w:szCs w:val="18"/>
      </w:rPr>
    </w:lvl>
    <w:lvl w:ilvl="2">
      <w:start w:val="1"/>
      <w:numFmt w:val="bullet"/>
      <w:pStyle w:val="3"/>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abstractNum w:abstractNumId="7">
    <w:nsid w:val="3F962C0C"/>
    <w:multiLevelType w:val="hybridMultilevel"/>
    <w:tmpl w:val="E05CBB24"/>
    <w:lvl w:ilvl="0" w:tplc="19EE28BA">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nsid w:val="3FAF6A57"/>
    <w:multiLevelType w:val="hybridMultilevel"/>
    <w:tmpl w:val="2AE025EC"/>
    <w:lvl w:ilvl="0" w:tplc="863C4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6D1153"/>
    <w:multiLevelType w:val="hybridMultilevel"/>
    <w:tmpl w:val="921834C0"/>
    <w:lvl w:ilvl="0" w:tplc="04090001">
      <w:start w:val="1"/>
      <w:numFmt w:val="bullet"/>
      <w:lvlText w:val=""/>
      <w:lvlJc w:val="left"/>
      <w:pPr>
        <w:ind w:left="884" w:hanging="420"/>
      </w:pPr>
      <w:rPr>
        <w:rFonts w:ascii="Wingdings" w:hAnsi="Wingdings" w:hint="default"/>
      </w:rPr>
    </w:lvl>
    <w:lvl w:ilvl="1" w:tplc="04090003" w:tentative="1">
      <w:start w:val="1"/>
      <w:numFmt w:val="bullet"/>
      <w:lvlText w:val=""/>
      <w:lvlJc w:val="left"/>
      <w:pPr>
        <w:ind w:left="1304" w:hanging="420"/>
      </w:pPr>
      <w:rPr>
        <w:rFonts w:ascii="Wingdings" w:hAnsi="Wingdings" w:hint="default"/>
      </w:rPr>
    </w:lvl>
    <w:lvl w:ilvl="2" w:tplc="04090005"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3" w:tentative="1">
      <w:start w:val="1"/>
      <w:numFmt w:val="bullet"/>
      <w:lvlText w:val=""/>
      <w:lvlJc w:val="left"/>
      <w:pPr>
        <w:ind w:left="2564" w:hanging="420"/>
      </w:pPr>
      <w:rPr>
        <w:rFonts w:ascii="Wingdings" w:hAnsi="Wingdings" w:hint="default"/>
      </w:rPr>
    </w:lvl>
    <w:lvl w:ilvl="5" w:tplc="04090005"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3" w:tentative="1">
      <w:start w:val="1"/>
      <w:numFmt w:val="bullet"/>
      <w:lvlText w:val=""/>
      <w:lvlJc w:val="left"/>
      <w:pPr>
        <w:ind w:left="3824" w:hanging="420"/>
      </w:pPr>
      <w:rPr>
        <w:rFonts w:ascii="Wingdings" w:hAnsi="Wingdings" w:hint="default"/>
      </w:rPr>
    </w:lvl>
    <w:lvl w:ilvl="8" w:tplc="04090005" w:tentative="1">
      <w:start w:val="1"/>
      <w:numFmt w:val="bullet"/>
      <w:lvlText w:val=""/>
      <w:lvlJc w:val="left"/>
      <w:pPr>
        <w:ind w:left="4244" w:hanging="420"/>
      </w:pPr>
      <w:rPr>
        <w:rFonts w:ascii="Wingdings" w:hAnsi="Wingdings" w:hint="default"/>
      </w:rPr>
    </w:lvl>
  </w:abstractNum>
  <w:abstractNum w:abstractNumId="10">
    <w:nsid w:val="67E463C2"/>
    <w:multiLevelType w:val="hybridMultilevel"/>
    <w:tmpl w:val="A33CD40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698310BD"/>
    <w:multiLevelType w:val="hybridMultilevel"/>
    <w:tmpl w:val="25EE7442"/>
    <w:lvl w:ilvl="0" w:tplc="8D021B4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712E4812"/>
    <w:multiLevelType w:val="hybridMultilevel"/>
    <w:tmpl w:val="9B546C5A"/>
    <w:lvl w:ilvl="0" w:tplc="000C4E92">
      <w:start w:val="2"/>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13">
    <w:nsid w:val="75A927BF"/>
    <w:multiLevelType w:val="hybridMultilevel"/>
    <w:tmpl w:val="20B8A5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AEB6044"/>
    <w:multiLevelType w:val="hybridMultilevel"/>
    <w:tmpl w:val="2ECA47EA"/>
    <w:lvl w:ilvl="0" w:tplc="5F162E08">
      <w:start w:val="1"/>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num w:numId="1">
    <w:abstractNumId w:val="0"/>
  </w:num>
  <w:num w:numId="2">
    <w:abstractNumId w:val="6"/>
  </w:num>
  <w:num w:numId="3">
    <w:abstractNumId w:val="2"/>
  </w:num>
  <w:num w:numId="4">
    <w:abstractNumId w:val="1"/>
  </w:num>
  <w:num w:numId="5">
    <w:abstractNumId w:val="10"/>
  </w:num>
  <w:num w:numId="6">
    <w:abstractNumId w:val="9"/>
  </w:num>
  <w:num w:numId="7">
    <w:abstractNumId w:val="3"/>
  </w:num>
  <w:num w:numId="8">
    <w:abstractNumId w:val="13"/>
  </w:num>
  <w:num w:numId="9">
    <w:abstractNumId w:val="5"/>
  </w:num>
  <w:num w:numId="10">
    <w:abstractNumId w:val="14"/>
  </w:num>
  <w:num w:numId="11">
    <w:abstractNumId w:val="7"/>
  </w:num>
  <w:num w:numId="12">
    <w:abstractNumId w:val="8"/>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9F"/>
    <w:rsid w:val="00013794"/>
    <w:rsid w:val="0005175F"/>
    <w:rsid w:val="00097ACC"/>
    <w:rsid w:val="000B6748"/>
    <w:rsid w:val="000C2FB6"/>
    <w:rsid w:val="000E692F"/>
    <w:rsid w:val="000F209E"/>
    <w:rsid w:val="001234D4"/>
    <w:rsid w:val="001608C5"/>
    <w:rsid w:val="00175354"/>
    <w:rsid w:val="0018329F"/>
    <w:rsid w:val="0019176D"/>
    <w:rsid w:val="001D7024"/>
    <w:rsid w:val="001E19B3"/>
    <w:rsid w:val="00235914"/>
    <w:rsid w:val="00262E0C"/>
    <w:rsid w:val="00281DBE"/>
    <w:rsid w:val="0029554B"/>
    <w:rsid w:val="002A361C"/>
    <w:rsid w:val="002B1F72"/>
    <w:rsid w:val="002E0FC3"/>
    <w:rsid w:val="003159AA"/>
    <w:rsid w:val="00326368"/>
    <w:rsid w:val="003379D8"/>
    <w:rsid w:val="00390608"/>
    <w:rsid w:val="003A199C"/>
    <w:rsid w:val="003A711A"/>
    <w:rsid w:val="003F35CA"/>
    <w:rsid w:val="00491EBD"/>
    <w:rsid w:val="004A3427"/>
    <w:rsid w:val="004A5400"/>
    <w:rsid w:val="004E654D"/>
    <w:rsid w:val="004F3393"/>
    <w:rsid w:val="00517737"/>
    <w:rsid w:val="0052760D"/>
    <w:rsid w:val="00541C50"/>
    <w:rsid w:val="005503D7"/>
    <w:rsid w:val="00551F7B"/>
    <w:rsid w:val="00591137"/>
    <w:rsid w:val="0059310E"/>
    <w:rsid w:val="0059770F"/>
    <w:rsid w:val="005A2F87"/>
    <w:rsid w:val="005B1C7E"/>
    <w:rsid w:val="005B5FD1"/>
    <w:rsid w:val="005F1C88"/>
    <w:rsid w:val="006028CF"/>
    <w:rsid w:val="006526AD"/>
    <w:rsid w:val="006606A2"/>
    <w:rsid w:val="00685E15"/>
    <w:rsid w:val="00697EBD"/>
    <w:rsid w:val="006B4E00"/>
    <w:rsid w:val="006C4F07"/>
    <w:rsid w:val="006F15E1"/>
    <w:rsid w:val="00705994"/>
    <w:rsid w:val="00743B4F"/>
    <w:rsid w:val="007572B5"/>
    <w:rsid w:val="007C3622"/>
    <w:rsid w:val="007C5BC4"/>
    <w:rsid w:val="008035AE"/>
    <w:rsid w:val="008143C2"/>
    <w:rsid w:val="00820E85"/>
    <w:rsid w:val="00827734"/>
    <w:rsid w:val="00841DAC"/>
    <w:rsid w:val="008535FB"/>
    <w:rsid w:val="008C2877"/>
    <w:rsid w:val="008D0322"/>
    <w:rsid w:val="008F6256"/>
    <w:rsid w:val="0090113F"/>
    <w:rsid w:val="00913119"/>
    <w:rsid w:val="00935D67"/>
    <w:rsid w:val="009707C4"/>
    <w:rsid w:val="009A5716"/>
    <w:rsid w:val="009B642E"/>
    <w:rsid w:val="009E35C8"/>
    <w:rsid w:val="009E3845"/>
    <w:rsid w:val="009F1B69"/>
    <w:rsid w:val="00A66AA4"/>
    <w:rsid w:val="00A7110A"/>
    <w:rsid w:val="00AB1F8C"/>
    <w:rsid w:val="00B42314"/>
    <w:rsid w:val="00B6276E"/>
    <w:rsid w:val="00B85FA8"/>
    <w:rsid w:val="00BB0612"/>
    <w:rsid w:val="00BD31B5"/>
    <w:rsid w:val="00BD4EE3"/>
    <w:rsid w:val="00C23FEA"/>
    <w:rsid w:val="00C45E9F"/>
    <w:rsid w:val="00C510B2"/>
    <w:rsid w:val="00C55A50"/>
    <w:rsid w:val="00C9132B"/>
    <w:rsid w:val="00CD3A74"/>
    <w:rsid w:val="00D16EB1"/>
    <w:rsid w:val="00D53638"/>
    <w:rsid w:val="00D6015C"/>
    <w:rsid w:val="00D7289A"/>
    <w:rsid w:val="00DA4A1F"/>
    <w:rsid w:val="00DD6EA6"/>
    <w:rsid w:val="00DE2EAD"/>
    <w:rsid w:val="00EA343A"/>
    <w:rsid w:val="00ED1D25"/>
    <w:rsid w:val="00EF3FFB"/>
    <w:rsid w:val="00F03B6B"/>
    <w:rsid w:val="00F4340F"/>
    <w:rsid w:val="00FD547F"/>
    <w:rsid w:val="00FE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78" w:qFormat="1"/>
    <w:lsdException w:name="List Bullet 2" w:uiPriority="78" w:qFormat="1"/>
    <w:lsdException w:name="List Bullet 3" w:uiPriority="78" w:qFormat="1"/>
    <w:lsdException w:name="List Bullet 4" w:uiPriority="78" w:qFormat="1"/>
    <w:lsdException w:name="List Bullet 5" w:uiPriority="78"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0"/>
    <w:qFormat/>
    <w:rsid w:val="00C45E9F"/>
    <w:pPr>
      <w:widowControl w:val="0"/>
      <w:jc w:val="both"/>
    </w:pPr>
    <w:rPr>
      <w:rFonts w:ascii="Times New Roman" w:eastAsia="宋体" w:hAnsi="Times New Roman" w:cs="Times New Roman"/>
      <w:szCs w:val="24"/>
    </w:rPr>
  </w:style>
  <w:style w:type="paragraph" w:styleId="1">
    <w:name w:val="heading 1"/>
    <w:basedOn w:val="a0"/>
    <w:next w:val="a0"/>
    <w:link w:val="1Char"/>
    <w:qFormat/>
    <w:rsid w:val="00C45E9F"/>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C45E9F"/>
    <w:rPr>
      <w:rFonts w:ascii="Times New Roman" w:eastAsia="宋体" w:hAnsi="Times New Roman" w:cs="Times New Roman"/>
      <w:b/>
      <w:bCs/>
      <w:kern w:val="44"/>
      <w:sz w:val="44"/>
      <w:szCs w:val="44"/>
    </w:rPr>
  </w:style>
  <w:style w:type="paragraph" w:styleId="a4">
    <w:name w:val="Body Text Indent"/>
    <w:basedOn w:val="a0"/>
    <w:link w:val="Char"/>
    <w:uiPriority w:val="99"/>
    <w:unhideWhenUsed/>
    <w:rsid w:val="00C45E9F"/>
    <w:pPr>
      <w:spacing w:after="120"/>
      <w:ind w:leftChars="200" w:left="420"/>
    </w:pPr>
  </w:style>
  <w:style w:type="character" w:customStyle="1" w:styleId="Char">
    <w:name w:val="正文文本缩进 Char"/>
    <w:basedOn w:val="a1"/>
    <w:link w:val="a4"/>
    <w:uiPriority w:val="99"/>
    <w:rsid w:val="00C45E9F"/>
    <w:rPr>
      <w:rFonts w:ascii="Times New Roman" w:eastAsia="宋体" w:hAnsi="Times New Roman" w:cs="Times New Roman"/>
      <w:szCs w:val="24"/>
    </w:rPr>
  </w:style>
  <w:style w:type="paragraph" w:styleId="20">
    <w:name w:val="Body Text First Indent 2"/>
    <w:basedOn w:val="a4"/>
    <w:link w:val="2Char"/>
    <w:uiPriority w:val="99"/>
    <w:unhideWhenUsed/>
    <w:qFormat/>
    <w:rsid w:val="00C45E9F"/>
    <w:pPr>
      <w:spacing w:after="0" w:line="200" w:lineRule="exact"/>
      <w:ind w:leftChars="0" w:left="0" w:firstLine="420"/>
    </w:pPr>
    <w:rPr>
      <w:rFonts w:ascii="宋体"/>
      <w:spacing w:val="-4"/>
      <w:sz w:val="18"/>
      <w:szCs w:val="20"/>
    </w:rPr>
  </w:style>
  <w:style w:type="character" w:customStyle="1" w:styleId="2Char">
    <w:name w:val="正文首行缩进 2 Char"/>
    <w:basedOn w:val="Char"/>
    <w:link w:val="20"/>
    <w:uiPriority w:val="99"/>
    <w:rsid w:val="00C45E9F"/>
    <w:rPr>
      <w:rFonts w:ascii="宋体" w:eastAsia="宋体" w:hAnsi="Times New Roman" w:cs="Times New Roman"/>
      <w:spacing w:val="-4"/>
      <w:sz w:val="18"/>
      <w:szCs w:val="20"/>
    </w:rPr>
  </w:style>
  <w:style w:type="table" w:styleId="a5">
    <w:name w:val="Table Grid"/>
    <w:basedOn w:val="a2"/>
    <w:rsid w:val="00C45E9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0"/>
    <w:link w:val="Char0"/>
    <w:rsid w:val="00C45E9F"/>
    <w:pPr>
      <w:jc w:val="left"/>
    </w:pPr>
  </w:style>
  <w:style w:type="character" w:customStyle="1" w:styleId="Char0">
    <w:name w:val="批注文字 Char"/>
    <w:basedOn w:val="a1"/>
    <w:link w:val="a6"/>
    <w:rsid w:val="00C45E9F"/>
    <w:rPr>
      <w:rFonts w:ascii="Times New Roman" w:eastAsia="宋体" w:hAnsi="Times New Roman" w:cs="Times New Roman"/>
      <w:szCs w:val="24"/>
    </w:rPr>
  </w:style>
  <w:style w:type="character" w:styleId="a7">
    <w:name w:val="Hyperlink"/>
    <w:basedOn w:val="a1"/>
    <w:uiPriority w:val="99"/>
    <w:unhideWhenUsed/>
    <w:rsid w:val="00C45E9F"/>
    <w:rPr>
      <w:color w:val="0563C1" w:themeColor="hyperlink"/>
      <w:u w:val="single"/>
    </w:rPr>
  </w:style>
  <w:style w:type="character" w:customStyle="1" w:styleId="UnresolvedMention">
    <w:name w:val="Unresolved Mention"/>
    <w:basedOn w:val="a1"/>
    <w:uiPriority w:val="99"/>
    <w:semiHidden/>
    <w:unhideWhenUsed/>
    <w:rsid w:val="00C45E9F"/>
    <w:rPr>
      <w:color w:val="605E5C"/>
      <w:shd w:val="clear" w:color="auto" w:fill="E1DFDD"/>
    </w:rPr>
  </w:style>
  <w:style w:type="paragraph" w:styleId="a8">
    <w:name w:val="header"/>
    <w:basedOn w:val="a0"/>
    <w:link w:val="Char1"/>
    <w:uiPriority w:val="99"/>
    <w:unhideWhenUsed/>
    <w:rsid w:val="000F209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rsid w:val="000F209E"/>
    <w:rPr>
      <w:rFonts w:ascii="Times New Roman" w:eastAsia="宋体" w:hAnsi="Times New Roman" w:cs="Times New Roman"/>
      <w:sz w:val="18"/>
      <w:szCs w:val="18"/>
    </w:rPr>
  </w:style>
  <w:style w:type="paragraph" w:styleId="a9">
    <w:name w:val="footer"/>
    <w:basedOn w:val="a0"/>
    <w:link w:val="Char2"/>
    <w:uiPriority w:val="99"/>
    <w:unhideWhenUsed/>
    <w:rsid w:val="000F209E"/>
    <w:pPr>
      <w:tabs>
        <w:tab w:val="center" w:pos="4153"/>
        <w:tab w:val="right" w:pos="8306"/>
      </w:tabs>
      <w:snapToGrid w:val="0"/>
      <w:jc w:val="left"/>
    </w:pPr>
    <w:rPr>
      <w:sz w:val="18"/>
      <w:szCs w:val="18"/>
    </w:rPr>
  </w:style>
  <w:style w:type="character" w:customStyle="1" w:styleId="Char2">
    <w:name w:val="页脚 Char"/>
    <w:basedOn w:val="a1"/>
    <w:link w:val="a9"/>
    <w:uiPriority w:val="99"/>
    <w:rsid w:val="000F209E"/>
    <w:rPr>
      <w:rFonts w:ascii="Times New Roman" w:eastAsia="宋体" w:hAnsi="Times New Roman" w:cs="Times New Roman"/>
      <w:sz w:val="18"/>
      <w:szCs w:val="18"/>
    </w:rPr>
  </w:style>
  <w:style w:type="paragraph" w:styleId="4">
    <w:name w:val="List Bullet 4"/>
    <w:basedOn w:val="3"/>
    <w:uiPriority w:val="78"/>
    <w:semiHidden/>
    <w:unhideWhenUsed/>
    <w:qFormat/>
    <w:rsid w:val="005A2F87"/>
    <w:pPr>
      <w:numPr>
        <w:ilvl w:val="3"/>
      </w:numPr>
    </w:pPr>
  </w:style>
  <w:style w:type="paragraph" w:styleId="3">
    <w:name w:val="List Bullet 3"/>
    <w:basedOn w:val="2"/>
    <w:uiPriority w:val="78"/>
    <w:semiHidden/>
    <w:unhideWhenUsed/>
    <w:qFormat/>
    <w:rsid w:val="005A2F87"/>
    <w:pPr>
      <w:numPr>
        <w:ilvl w:val="2"/>
      </w:numPr>
    </w:pPr>
  </w:style>
  <w:style w:type="paragraph" w:styleId="2">
    <w:name w:val="List Bullet 2"/>
    <w:basedOn w:val="a"/>
    <w:uiPriority w:val="78"/>
    <w:qFormat/>
    <w:rsid w:val="005A2F87"/>
    <w:pPr>
      <w:numPr>
        <w:ilvl w:val="1"/>
      </w:numPr>
    </w:pPr>
  </w:style>
  <w:style w:type="paragraph" w:styleId="a">
    <w:name w:val="List Bullet"/>
    <w:basedOn w:val="a0"/>
    <w:uiPriority w:val="78"/>
    <w:qFormat/>
    <w:rsid w:val="005A2F87"/>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5">
    <w:name w:val="List Bullet 5"/>
    <w:basedOn w:val="4"/>
    <w:uiPriority w:val="78"/>
    <w:semiHidden/>
    <w:unhideWhenUsed/>
    <w:qFormat/>
    <w:rsid w:val="005A2F87"/>
    <w:pPr>
      <w:numPr>
        <w:ilvl w:val="4"/>
      </w:numPr>
    </w:pPr>
  </w:style>
  <w:style w:type="paragraph" w:styleId="aa">
    <w:name w:val="List Paragraph"/>
    <w:basedOn w:val="a0"/>
    <w:uiPriority w:val="34"/>
    <w:qFormat/>
    <w:rsid w:val="00935D67"/>
    <w:pPr>
      <w:ind w:firstLineChars="200" w:firstLine="420"/>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78" w:qFormat="1"/>
    <w:lsdException w:name="List Bullet 2" w:uiPriority="78" w:qFormat="1"/>
    <w:lsdException w:name="List Bullet 3" w:uiPriority="78" w:qFormat="1"/>
    <w:lsdException w:name="List Bullet 4" w:uiPriority="78" w:qFormat="1"/>
    <w:lsdException w:name="List Bullet 5" w:uiPriority="78"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0"/>
    <w:qFormat/>
    <w:rsid w:val="00C45E9F"/>
    <w:pPr>
      <w:widowControl w:val="0"/>
      <w:jc w:val="both"/>
    </w:pPr>
    <w:rPr>
      <w:rFonts w:ascii="Times New Roman" w:eastAsia="宋体" w:hAnsi="Times New Roman" w:cs="Times New Roman"/>
      <w:szCs w:val="24"/>
    </w:rPr>
  </w:style>
  <w:style w:type="paragraph" w:styleId="1">
    <w:name w:val="heading 1"/>
    <w:basedOn w:val="a0"/>
    <w:next w:val="a0"/>
    <w:link w:val="1Char"/>
    <w:qFormat/>
    <w:rsid w:val="00C45E9F"/>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C45E9F"/>
    <w:rPr>
      <w:rFonts w:ascii="Times New Roman" w:eastAsia="宋体" w:hAnsi="Times New Roman" w:cs="Times New Roman"/>
      <w:b/>
      <w:bCs/>
      <w:kern w:val="44"/>
      <w:sz w:val="44"/>
      <w:szCs w:val="44"/>
    </w:rPr>
  </w:style>
  <w:style w:type="paragraph" w:styleId="a4">
    <w:name w:val="Body Text Indent"/>
    <w:basedOn w:val="a0"/>
    <w:link w:val="Char"/>
    <w:uiPriority w:val="99"/>
    <w:unhideWhenUsed/>
    <w:rsid w:val="00C45E9F"/>
    <w:pPr>
      <w:spacing w:after="120"/>
      <w:ind w:leftChars="200" w:left="420"/>
    </w:pPr>
  </w:style>
  <w:style w:type="character" w:customStyle="1" w:styleId="Char">
    <w:name w:val="正文文本缩进 Char"/>
    <w:basedOn w:val="a1"/>
    <w:link w:val="a4"/>
    <w:uiPriority w:val="99"/>
    <w:rsid w:val="00C45E9F"/>
    <w:rPr>
      <w:rFonts w:ascii="Times New Roman" w:eastAsia="宋体" w:hAnsi="Times New Roman" w:cs="Times New Roman"/>
      <w:szCs w:val="24"/>
    </w:rPr>
  </w:style>
  <w:style w:type="paragraph" w:styleId="20">
    <w:name w:val="Body Text First Indent 2"/>
    <w:basedOn w:val="a4"/>
    <w:link w:val="2Char"/>
    <w:uiPriority w:val="99"/>
    <w:unhideWhenUsed/>
    <w:qFormat/>
    <w:rsid w:val="00C45E9F"/>
    <w:pPr>
      <w:spacing w:after="0" w:line="200" w:lineRule="exact"/>
      <w:ind w:leftChars="0" w:left="0" w:firstLine="420"/>
    </w:pPr>
    <w:rPr>
      <w:rFonts w:ascii="宋体"/>
      <w:spacing w:val="-4"/>
      <w:sz w:val="18"/>
      <w:szCs w:val="20"/>
    </w:rPr>
  </w:style>
  <w:style w:type="character" w:customStyle="1" w:styleId="2Char">
    <w:name w:val="正文首行缩进 2 Char"/>
    <w:basedOn w:val="Char"/>
    <w:link w:val="20"/>
    <w:uiPriority w:val="99"/>
    <w:rsid w:val="00C45E9F"/>
    <w:rPr>
      <w:rFonts w:ascii="宋体" w:eastAsia="宋体" w:hAnsi="Times New Roman" w:cs="Times New Roman"/>
      <w:spacing w:val="-4"/>
      <w:sz w:val="18"/>
      <w:szCs w:val="20"/>
    </w:rPr>
  </w:style>
  <w:style w:type="table" w:styleId="a5">
    <w:name w:val="Table Grid"/>
    <w:basedOn w:val="a2"/>
    <w:rsid w:val="00C45E9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0"/>
    <w:link w:val="Char0"/>
    <w:rsid w:val="00C45E9F"/>
    <w:pPr>
      <w:jc w:val="left"/>
    </w:pPr>
  </w:style>
  <w:style w:type="character" w:customStyle="1" w:styleId="Char0">
    <w:name w:val="批注文字 Char"/>
    <w:basedOn w:val="a1"/>
    <w:link w:val="a6"/>
    <w:rsid w:val="00C45E9F"/>
    <w:rPr>
      <w:rFonts w:ascii="Times New Roman" w:eastAsia="宋体" w:hAnsi="Times New Roman" w:cs="Times New Roman"/>
      <w:szCs w:val="24"/>
    </w:rPr>
  </w:style>
  <w:style w:type="character" w:styleId="a7">
    <w:name w:val="Hyperlink"/>
    <w:basedOn w:val="a1"/>
    <w:uiPriority w:val="99"/>
    <w:unhideWhenUsed/>
    <w:rsid w:val="00C45E9F"/>
    <w:rPr>
      <w:color w:val="0563C1" w:themeColor="hyperlink"/>
      <w:u w:val="single"/>
    </w:rPr>
  </w:style>
  <w:style w:type="character" w:customStyle="1" w:styleId="UnresolvedMention">
    <w:name w:val="Unresolved Mention"/>
    <w:basedOn w:val="a1"/>
    <w:uiPriority w:val="99"/>
    <w:semiHidden/>
    <w:unhideWhenUsed/>
    <w:rsid w:val="00C45E9F"/>
    <w:rPr>
      <w:color w:val="605E5C"/>
      <w:shd w:val="clear" w:color="auto" w:fill="E1DFDD"/>
    </w:rPr>
  </w:style>
  <w:style w:type="paragraph" w:styleId="a8">
    <w:name w:val="header"/>
    <w:basedOn w:val="a0"/>
    <w:link w:val="Char1"/>
    <w:uiPriority w:val="99"/>
    <w:unhideWhenUsed/>
    <w:rsid w:val="000F209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rsid w:val="000F209E"/>
    <w:rPr>
      <w:rFonts w:ascii="Times New Roman" w:eastAsia="宋体" w:hAnsi="Times New Roman" w:cs="Times New Roman"/>
      <w:sz w:val="18"/>
      <w:szCs w:val="18"/>
    </w:rPr>
  </w:style>
  <w:style w:type="paragraph" w:styleId="a9">
    <w:name w:val="footer"/>
    <w:basedOn w:val="a0"/>
    <w:link w:val="Char2"/>
    <w:uiPriority w:val="99"/>
    <w:unhideWhenUsed/>
    <w:rsid w:val="000F209E"/>
    <w:pPr>
      <w:tabs>
        <w:tab w:val="center" w:pos="4153"/>
        <w:tab w:val="right" w:pos="8306"/>
      </w:tabs>
      <w:snapToGrid w:val="0"/>
      <w:jc w:val="left"/>
    </w:pPr>
    <w:rPr>
      <w:sz w:val="18"/>
      <w:szCs w:val="18"/>
    </w:rPr>
  </w:style>
  <w:style w:type="character" w:customStyle="1" w:styleId="Char2">
    <w:name w:val="页脚 Char"/>
    <w:basedOn w:val="a1"/>
    <w:link w:val="a9"/>
    <w:uiPriority w:val="99"/>
    <w:rsid w:val="000F209E"/>
    <w:rPr>
      <w:rFonts w:ascii="Times New Roman" w:eastAsia="宋体" w:hAnsi="Times New Roman" w:cs="Times New Roman"/>
      <w:sz w:val="18"/>
      <w:szCs w:val="18"/>
    </w:rPr>
  </w:style>
  <w:style w:type="paragraph" w:styleId="4">
    <w:name w:val="List Bullet 4"/>
    <w:basedOn w:val="3"/>
    <w:uiPriority w:val="78"/>
    <w:semiHidden/>
    <w:unhideWhenUsed/>
    <w:qFormat/>
    <w:rsid w:val="005A2F87"/>
    <w:pPr>
      <w:numPr>
        <w:ilvl w:val="3"/>
      </w:numPr>
    </w:pPr>
  </w:style>
  <w:style w:type="paragraph" w:styleId="3">
    <w:name w:val="List Bullet 3"/>
    <w:basedOn w:val="2"/>
    <w:uiPriority w:val="78"/>
    <w:semiHidden/>
    <w:unhideWhenUsed/>
    <w:qFormat/>
    <w:rsid w:val="005A2F87"/>
    <w:pPr>
      <w:numPr>
        <w:ilvl w:val="2"/>
      </w:numPr>
    </w:pPr>
  </w:style>
  <w:style w:type="paragraph" w:styleId="2">
    <w:name w:val="List Bullet 2"/>
    <w:basedOn w:val="a"/>
    <w:uiPriority w:val="78"/>
    <w:qFormat/>
    <w:rsid w:val="005A2F87"/>
    <w:pPr>
      <w:numPr>
        <w:ilvl w:val="1"/>
      </w:numPr>
    </w:pPr>
  </w:style>
  <w:style w:type="paragraph" w:styleId="a">
    <w:name w:val="List Bullet"/>
    <w:basedOn w:val="a0"/>
    <w:uiPriority w:val="78"/>
    <w:qFormat/>
    <w:rsid w:val="005A2F87"/>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5">
    <w:name w:val="List Bullet 5"/>
    <w:basedOn w:val="4"/>
    <w:uiPriority w:val="78"/>
    <w:semiHidden/>
    <w:unhideWhenUsed/>
    <w:qFormat/>
    <w:rsid w:val="005A2F87"/>
    <w:pPr>
      <w:numPr>
        <w:ilvl w:val="4"/>
      </w:numPr>
    </w:pPr>
  </w:style>
  <w:style w:type="paragraph" w:styleId="aa">
    <w:name w:val="List Paragraph"/>
    <w:basedOn w:val="a0"/>
    <w:uiPriority w:val="34"/>
    <w:qFormat/>
    <w:rsid w:val="00935D67"/>
    <w:pPr>
      <w:ind w:firstLineChars="200" w:firstLine="4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E110-B900-44B5-A00E-AE69A3D4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dc:creator>
  <cp:lastModifiedBy>Deng</cp:lastModifiedBy>
  <cp:revision>2</cp:revision>
  <cp:lastPrinted>2020-08-05T02:55:00Z</cp:lastPrinted>
  <dcterms:created xsi:type="dcterms:W3CDTF">2020-09-29T08:52:00Z</dcterms:created>
  <dcterms:modified xsi:type="dcterms:W3CDTF">2020-09-29T08:52:00Z</dcterms:modified>
</cp:coreProperties>
</file>