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A6BAC" w14:textId="2B749145" w:rsidR="00C45E9F" w:rsidRDefault="00A520EF" w:rsidP="005B25CF">
      <w:pPr>
        <w:pStyle w:val="20"/>
        <w:spacing w:line="360" w:lineRule="auto"/>
        <w:jc w:val="center"/>
        <w:rPr>
          <w:rFonts w:ascii="黑体" w:eastAsia="黑体" w:hAnsi="黑体"/>
          <w:spacing w:val="0"/>
          <w:sz w:val="36"/>
          <w:szCs w:val="36"/>
        </w:rPr>
      </w:pPr>
      <w:r w:rsidRPr="00A520EF">
        <w:rPr>
          <w:rFonts w:ascii="黑体" w:eastAsia="黑体" w:hAnsi="黑体" w:hint="eastAsia"/>
          <w:spacing w:val="0"/>
          <w:sz w:val="36"/>
          <w:szCs w:val="36"/>
        </w:rPr>
        <w:t>2020中国(浙江)人力资源服务博览会展</w:t>
      </w:r>
      <w:r w:rsidR="00151758">
        <w:rPr>
          <w:rFonts w:ascii="黑体" w:eastAsia="黑体" w:hAnsi="黑体" w:hint="eastAsia"/>
          <w:spacing w:val="0"/>
          <w:sz w:val="36"/>
          <w:szCs w:val="36"/>
        </w:rPr>
        <w:t>厅</w:t>
      </w:r>
      <w:r>
        <w:rPr>
          <w:rFonts w:ascii="黑体" w:eastAsia="黑体" w:hAnsi="黑体" w:hint="eastAsia"/>
          <w:spacing w:val="0"/>
          <w:sz w:val="36"/>
          <w:szCs w:val="36"/>
        </w:rPr>
        <w:t>设计制作</w:t>
      </w:r>
      <w:r w:rsidR="008D0322">
        <w:rPr>
          <w:rFonts w:ascii="黑体" w:eastAsia="黑体" w:hAnsi="黑体" w:hint="eastAsia"/>
          <w:spacing w:val="0"/>
          <w:sz w:val="36"/>
          <w:szCs w:val="36"/>
        </w:rPr>
        <w:t>服务项目</w:t>
      </w:r>
      <w:r w:rsidR="00A7110A">
        <w:rPr>
          <w:rFonts w:ascii="黑体" w:eastAsia="黑体" w:hAnsi="黑体" w:hint="eastAsia"/>
          <w:spacing w:val="0"/>
          <w:sz w:val="36"/>
          <w:szCs w:val="36"/>
        </w:rPr>
        <w:t>的</w:t>
      </w:r>
      <w:r w:rsidR="008D0322">
        <w:rPr>
          <w:rFonts w:ascii="黑体" w:eastAsia="黑体" w:hAnsi="黑体" w:hint="eastAsia"/>
          <w:spacing w:val="0"/>
          <w:sz w:val="36"/>
          <w:szCs w:val="36"/>
        </w:rPr>
        <w:t>采购</w:t>
      </w:r>
      <w:r w:rsidR="00C55A50" w:rsidRPr="00C55A50">
        <w:rPr>
          <w:rFonts w:ascii="黑体" w:eastAsia="黑体" w:hAnsi="黑体" w:hint="eastAsia"/>
          <w:spacing w:val="0"/>
          <w:sz w:val="36"/>
          <w:szCs w:val="36"/>
        </w:rPr>
        <w:t>公告</w:t>
      </w:r>
    </w:p>
    <w:p w14:paraId="4F21CD83" w14:textId="5ED5F673" w:rsidR="00C55A50" w:rsidRDefault="00C55A50" w:rsidP="00C55A50">
      <w:pPr>
        <w:pStyle w:val="20"/>
        <w:spacing w:line="360" w:lineRule="auto"/>
        <w:ind w:firstLine="0"/>
        <w:jc w:val="center"/>
        <w:rPr>
          <w:rFonts w:ascii="黑体" w:eastAsia="黑体" w:hAnsi="黑体"/>
          <w:spacing w:val="0"/>
          <w:sz w:val="36"/>
          <w:szCs w:val="36"/>
        </w:rPr>
      </w:pPr>
    </w:p>
    <w:p w14:paraId="3B6175E2" w14:textId="3D82AFBF" w:rsidR="00C45E9F" w:rsidRPr="008C2877" w:rsidRDefault="00A520EF" w:rsidP="004F3393">
      <w:pPr>
        <w:snapToGrid w:val="0"/>
        <w:spacing w:line="360" w:lineRule="auto"/>
        <w:ind w:firstLineChars="202" w:firstLine="566"/>
        <w:rPr>
          <w:rFonts w:ascii="仿宋" w:eastAsia="仿宋" w:hAnsi="仿宋"/>
          <w:color w:val="000000" w:themeColor="text1"/>
          <w:sz w:val="28"/>
          <w:szCs w:val="28"/>
        </w:rPr>
      </w:pPr>
      <w:r w:rsidRPr="00A520EF">
        <w:rPr>
          <w:rFonts w:ascii="仿宋" w:eastAsia="仿宋" w:hAnsi="仿宋" w:hint="eastAsia"/>
          <w:color w:val="000000" w:themeColor="text1"/>
          <w:sz w:val="28"/>
          <w:szCs w:val="28"/>
        </w:rPr>
        <w:t>为全面展示</w:t>
      </w:r>
      <w:r w:rsidR="00151758">
        <w:rPr>
          <w:rFonts w:ascii="仿宋" w:eastAsia="仿宋" w:hAnsi="仿宋" w:hint="eastAsia"/>
          <w:color w:val="000000" w:themeColor="text1"/>
          <w:sz w:val="28"/>
          <w:szCs w:val="28"/>
        </w:rPr>
        <w:t>宁波东方人力资源服务有限公司（以下简称“东方公司”）</w:t>
      </w:r>
      <w:r w:rsidRPr="00A520EF">
        <w:rPr>
          <w:rFonts w:ascii="仿宋" w:eastAsia="仿宋" w:hAnsi="仿宋" w:hint="eastAsia"/>
          <w:color w:val="000000" w:themeColor="text1"/>
          <w:sz w:val="28"/>
          <w:szCs w:val="28"/>
        </w:rPr>
        <w:t>企业</w:t>
      </w:r>
      <w:r w:rsidR="00151758">
        <w:rPr>
          <w:rFonts w:ascii="仿宋" w:eastAsia="仿宋" w:hAnsi="仿宋" w:hint="eastAsia"/>
          <w:color w:val="000000" w:themeColor="text1"/>
          <w:sz w:val="28"/>
          <w:szCs w:val="28"/>
        </w:rPr>
        <w:t>文化</w:t>
      </w:r>
      <w:r w:rsidRPr="00A520EF">
        <w:rPr>
          <w:rFonts w:ascii="仿宋" w:eastAsia="仿宋" w:hAnsi="仿宋" w:hint="eastAsia"/>
          <w:color w:val="000000" w:themeColor="text1"/>
          <w:sz w:val="28"/>
          <w:szCs w:val="28"/>
        </w:rPr>
        <w:t>，</w:t>
      </w:r>
      <w:r w:rsidR="00B26D25">
        <w:rPr>
          <w:rFonts w:ascii="仿宋" w:eastAsia="仿宋" w:hAnsi="仿宋" w:hint="eastAsia"/>
          <w:color w:val="000000" w:themeColor="text1"/>
          <w:sz w:val="28"/>
          <w:szCs w:val="28"/>
        </w:rPr>
        <w:t>深度</w:t>
      </w:r>
      <w:r w:rsidRPr="00A520EF">
        <w:rPr>
          <w:rFonts w:ascii="仿宋" w:eastAsia="仿宋" w:hAnsi="仿宋" w:hint="eastAsia"/>
          <w:color w:val="000000" w:themeColor="text1"/>
          <w:sz w:val="28"/>
          <w:szCs w:val="28"/>
        </w:rPr>
        <w:t>推广</w:t>
      </w:r>
      <w:r w:rsidR="00151758">
        <w:rPr>
          <w:rFonts w:ascii="仿宋" w:eastAsia="仿宋" w:hAnsi="仿宋" w:hint="eastAsia"/>
          <w:color w:val="000000" w:themeColor="text1"/>
          <w:sz w:val="28"/>
          <w:szCs w:val="28"/>
        </w:rPr>
        <w:t>东方</w:t>
      </w:r>
      <w:r w:rsidRPr="00A520EF">
        <w:rPr>
          <w:rFonts w:ascii="仿宋" w:eastAsia="仿宋" w:hAnsi="仿宋" w:hint="eastAsia"/>
          <w:color w:val="000000" w:themeColor="text1"/>
          <w:sz w:val="28"/>
          <w:szCs w:val="28"/>
        </w:rPr>
        <w:t>公司创新服务产品，进一步提高</w:t>
      </w:r>
      <w:r w:rsidR="00151758">
        <w:rPr>
          <w:rFonts w:ascii="仿宋" w:eastAsia="仿宋" w:hAnsi="仿宋" w:hint="eastAsia"/>
          <w:color w:val="000000" w:themeColor="text1"/>
          <w:sz w:val="28"/>
          <w:szCs w:val="28"/>
        </w:rPr>
        <w:t>东方</w:t>
      </w:r>
      <w:r w:rsidRPr="00A520EF">
        <w:rPr>
          <w:rFonts w:ascii="仿宋" w:eastAsia="仿宋" w:hAnsi="仿宋" w:hint="eastAsia"/>
          <w:color w:val="000000" w:themeColor="text1"/>
          <w:sz w:val="28"/>
          <w:szCs w:val="28"/>
        </w:rPr>
        <w:t>公司品牌</w:t>
      </w:r>
      <w:r w:rsidR="00151758">
        <w:rPr>
          <w:rFonts w:ascii="仿宋" w:eastAsia="仿宋" w:hAnsi="仿宋" w:hint="eastAsia"/>
          <w:color w:val="000000" w:themeColor="text1"/>
          <w:sz w:val="28"/>
          <w:szCs w:val="28"/>
        </w:rPr>
        <w:t>影响力和市场</w:t>
      </w:r>
      <w:r w:rsidRPr="00A520EF">
        <w:rPr>
          <w:rFonts w:ascii="仿宋" w:eastAsia="仿宋" w:hAnsi="仿宋" w:hint="eastAsia"/>
          <w:color w:val="000000" w:themeColor="text1"/>
          <w:sz w:val="28"/>
          <w:szCs w:val="28"/>
        </w:rPr>
        <w:t>竞争力，拟参加2020中国（浙江）人力资源服务博览会</w:t>
      </w:r>
      <w:r w:rsidR="00B26D25">
        <w:rPr>
          <w:rFonts w:ascii="仿宋" w:eastAsia="仿宋" w:hAnsi="仿宋" w:hint="eastAsia"/>
          <w:color w:val="000000" w:themeColor="text1"/>
          <w:sz w:val="28"/>
          <w:szCs w:val="28"/>
        </w:rPr>
        <w:t>（以下简称“省人博会”）</w:t>
      </w:r>
      <w:r w:rsidRPr="00A520EF">
        <w:rPr>
          <w:rFonts w:ascii="仿宋" w:eastAsia="仿宋" w:hAnsi="仿宋" w:hint="eastAsia"/>
          <w:color w:val="000000" w:themeColor="text1"/>
          <w:sz w:val="28"/>
          <w:szCs w:val="28"/>
        </w:rPr>
        <w:t>。</w:t>
      </w:r>
      <w:r w:rsidR="00151758">
        <w:rPr>
          <w:rFonts w:ascii="仿宋" w:eastAsia="仿宋" w:hAnsi="仿宋" w:hint="eastAsia"/>
          <w:color w:val="000000" w:themeColor="text1"/>
          <w:sz w:val="28"/>
          <w:szCs w:val="28"/>
        </w:rPr>
        <w:t>现因东方公司展厅展示需要，拟</w:t>
      </w:r>
      <w:r w:rsidR="00C45E9F" w:rsidRPr="008C2877">
        <w:rPr>
          <w:rFonts w:ascii="仿宋" w:eastAsia="仿宋" w:hAnsi="仿宋" w:hint="eastAsia"/>
          <w:color w:val="000000" w:themeColor="text1"/>
          <w:sz w:val="28"/>
          <w:szCs w:val="28"/>
        </w:rPr>
        <w:t>面向社会</w:t>
      </w:r>
      <w:r w:rsidR="0052760D" w:rsidRPr="008C2877">
        <w:rPr>
          <w:rFonts w:ascii="仿宋" w:eastAsia="仿宋" w:hAnsi="仿宋" w:hint="eastAsia"/>
          <w:color w:val="000000" w:themeColor="text1"/>
          <w:sz w:val="28"/>
          <w:szCs w:val="28"/>
        </w:rPr>
        <w:t>征集</w:t>
      </w:r>
      <w:r w:rsidR="009F1B69" w:rsidRPr="008C2877">
        <w:rPr>
          <w:rFonts w:ascii="仿宋" w:eastAsia="仿宋" w:hAnsi="仿宋" w:hint="eastAsia"/>
          <w:color w:val="000000" w:themeColor="text1"/>
          <w:sz w:val="28"/>
          <w:szCs w:val="28"/>
        </w:rPr>
        <w:t>一家</w:t>
      </w:r>
      <w:r w:rsidR="00151758">
        <w:rPr>
          <w:rFonts w:ascii="仿宋" w:eastAsia="仿宋" w:hAnsi="仿宋" w:hint="eastAsia"/>
          <w:color w:val="000000" w:themeColor="text1"/>
          <w:sz w:val="28"/>
          <w:szCs w:val="28"/>
        </w:rPr>
        <w:t>展厅设计制作</w:t>
      </w:r>
      <w:r w:rsidR="008D0322" w:rsidRPr="008C2877">
        <w:rPr>
          <w:rFonts w:ascii="仿宋" w:eastAsia="仿宋" w:hAnsi="仿宋" w:hint="eastAsia"/>
          <w:color w:val="000000" w:themeColor="text1"/>
          <w:sz w:val="28"/>
          <w:szCs w:val="28"/>
        </w:rPr>
        <w:t>服务</w:t>
      </w:r>
      <w:r w:rsidR="0052760D" w:rsidRPr="008C2877">
        <w:rPr>
          <w:rFonts w:ascii="仿宋" w:eastAsia="仿宋" w:hAnsi="仿宋" w:hint="eastAsia"/>
          <w:color w:val="000000" w:themeColor="text1"/>
          <w:sz w:val="28"/>
          <w:szCs w:val="28"/>
        </w:rPr>
        <w:t>单位</w:t>
      </w:r>
      <w:r w:rsidR="00C45E9F" w:rsidRPr="008C2877">
        <w:rPr>
          <w:rFonts w:ascii="仿宋" w:eastAsia="仿宋" w:hAnsi="仿宋" w:hint="eastAsia"/>
          <w:color w:val="000000" w:themeColor="text1"/>
          <w:sz w:val="28"/>
          <w:szCs w:val="28"/>
        </w:rPr>
        <w:t>，相关事项公告如下：</w:t>
      </w:r>
    </w:p>
    <w:p w14:paraId="29F75FF8" w14:textId="7256365B" w:rsidR="00151758" w:rsidRPr="00151758" w:rsidRDefault="00EF3FFB" w:rsidP="00151758">
      <w:pPr>
        <w:snapToGrid w:val="0"/>
        <w:spacing w:line="360" w:lineRule="auto"/>
        <w:ind w:firstLineChars="203" w:firstLine="571"/>
        <w:rPr>
          <w:rFonts w:ascii="仿宋" w:eastAsia="仿宋" w:hAnsi="仿宋"/>
          <w:color w:val="000000" w:themeColor="text1"/>
          <w:sz w:val="28"/>
          <w:szCs w:val="28"/>
        </w:rPr>
      </w:pPr>
      <w:r w:rsidRPr="008C2877">
        <w:rPr>
          <w:rFonts w:ascii="仿宋" w:eastAsia="仿宋" w:hAnsi="仿宋" w:hint="eastAsia"/>
          <w:b/>
          <w:bCs/>
          <w:color w:val="000000" w:themeColor="text1"/>
          <w:sz w:val="28"/>
          <w:szCs w:val="28"/>
        </w:rPr>
        <w:t>一</w:t>
      </w:r>
      <w:r w:rsidRPr="008C2877">
        <w:rPr>
          <w:rFonts w:ascii="仿宋" w:eastAsia="仿宋" w:hAnsi="仿宋" w:hint="eastAsia"/>
          <w:color w:val="000000" w:themeColor="text1"/>
          <w:sz w:val="28"/>
          <w:szCs w:val="28"/>
        </w:rPr>
        <w:t>、</w:t>
      </w:r>
      <w:r w:rsidR="0052760D" w:rsidRPr="008C2877">
        <w:rPr>
          <w:rFonts w:ascii="仿宋" w:eastAsia="仿宋" w:hAnsi="仿宋" w:hint="eastAsia"/>
          <w:b/>
          <w:bCs/>
          <w:color w:val="000000" w:themeColor="text1"/>
          <w:sz w:val="28"/>
          <w:szCs w:val="28"/>
        </w:rPr>
        <w:t>项目</w:t>
      </w:r>
      <w:r w:rsidR="006028CF" w:rsidRPr="008C2877">
        <w:rPr>
          <w:rFonts w:ascii="仿宋" w:eastAsia="仿宋" w:hAnsi="仿宋" w:hint="eastAsia"/>
          <w:b/>
          <w:bCs/>
          <w:color w:val="000000" w:themeColor="text1"/>
          <w:sz w:val="28"/>
          <w:szCs w:val="28"/>
        </w:rPr>
        <w:t>名称</w:t>
      </w:r>
      <w:r w:rsidR="00C45E9F" w:rsidRPr="008C2877">
        <w:rPr>
          <w:rFonts w:ascii="仿宋" w:eastAsia="仿宋" w:hAnsi="仿宋" w:hint="eastAsia"/>
          <w:b/>
          <w:bCs/>
          <w:color w:val="000000" w:themeColor="text1"/>
          <w:sz w:val="28"/>
          <w:szCs w:val="28"/>
        </w:rPr>
        <w:t>：</w:t>
      </w:r>
      <w:r w:rsidR="00A262D5" w:rsidRPr="00A262D5">
        <w:rPr>
          <w:rFonts w:ascii="仿宋" w:eastAsia="仿宋" w:hAnsi="仿宋" w:hint="eastAsia"/>
          <w:color w:val="000000" w:themeColor="text1"/>
          <w:sz w:val="28"/>
          <w:szCs w:val="28"/>
        </w:rPr>
        <w:t>省人博会</w:t>
      </w:r>
      <w:r w:rsidR="00151758" w:rsidRPr="00151758">
        <w:rPr>
          <w:rFonts w:ascii="仿宋" w:eastAsia="仿宋" w:hAnsi="仿宋" w:hint="eastAsia"/>
          <w:color w:val="000000" w:themeColor="text1"/>
          <w:sz w:val="28"/>
          <w:szCs w:val="28"/>
        </w:rPr>
        <w:t>宁波东方人力资源服务有限公司展厅设计制作</w:t>
      </w:r>
      <w:r w:rsidR="00B26D25">
        <w:rPr>
          <w:rFonts w:ascii="仿宋" w:eastAsia="仿宋" w:hAnsi="仿宋" w:hint="eastAsia"/>
          <w:color w:val="000000" w:themeColor="text1"/>
          <w:sz w:val="28"/>
          <w:szCs w:val="28"/>
        </w:rPr>
        <w:t>服务采购项目</w:t>
      </w:r>
    </w:p>
    <w:p w14:paraId="345F8A97" w14:textId="77777777" w:rsidR="005B25CF" w:rsidRDefault="004F3393" w:rsidP="008D0322">
      <w:pPr>
        <w:snapToGrid w:val="0"/>
        <w:spacing w:line="360" w:lineRule="auto"/>
        <w:ind w:firstLineChars="203" w:firstLine="571"/>
        <w:rPr>
          <w:rFonts w:ascii="仿宋" w:eastAsia="仿宋" w:hAnsi="仿宋"/>
          <w:b/>
          <w:color w:val="000000" w:themeColor="text1"/>
          <w:sz w:val="28"/>
          <w:szCs w:val="28"/>
        </w:rPr>
      </w:pPr>
      <w:r w:rsidRPr="008C2877">
        <w:rPr>
          <w:rFonts w:ascii="仿宋" w:eastAsia="仿宋" w:hAnsi="仿宋" w:hint="eastAsia"/>
          <w:b/>
          <w:color w:val="000000" w:themeColor="text1"/>
          <w:sz w:val="28"/>
          <w:szCs w:val="28"/>
        </w:rPr>
        <w:t>二、资金来源、用途：</w:t>
      </w:r>
    </w:p>
    <w:p w14:paraId="4A7809E0" w14:textId="4CCECB71" w:rsidR="008D0322" w:rsidRPr="008C2877" w:rsidRDefault="00C55A50" w:rsidP="008D0322">
      <w:pPr>
        <w:snapToGrid w:val="0"/>
        <w:spacing w:line="360" w:lineRule="auto"/>
        <w:ind w:firstLineChars="203" w:firstLine="568"/>
        <w:rPr>
          <w:rFonts w:ascii="仿宋" w:eastAsia="仿宋" w:hAnsi="仿宋"/>
          <w:color w:val="000000" w:themeColor="text1"/>
          <w:sz w:val="28"/>
          <w:szCs w:val="28"/>
        </w:rPr>
      </w:pPr>
      <w:r w:rsidRPr="008C2877">
        <w:rPr>
          <w:rFonts w:ascii="仿宋" w:eastAsia="仿宋" w:hAnsi="仿宋" w:hint="eastAsia"/>
          <w:bCs/>
          <w:color w:val="000000" w:themeColor="text1"/>
          <w:sz w:val="28"/>
          <w:szCs w:val="28"/>
        </w:rPr>
        <w:t>自筹资金，</w:t>
      </w:r>
      <w:r w:rsidR="00151758">
        <w:rPr>
          <w:rFonts w:ascii="仿宋" w:eastAsia="仿宋" w:hAnsi="仿宋" w:hint="eastAsia"/>
          <w:bCs/>
          <w:color w:val="000000" w:themeColor="text1"/>
          <w:sz w:val="28"/>
          <w:szCs w:val="28"/>
        </w:rPr>
        <w:t>自用</w:t>
      </w:r>
      <w:r w:rsidR="00A66AA4" w:rsidRPr="008C2877">
        <w:rPr>
          <w:rFonts w:ascii="仿宋" w:eastAsia="仿宋" w:hAnsi="仿宋" w:hint="eastAsia"/>
          <w:bCs/>
          <w:color w:val="000000" w:themeColor="text1"/>
          <w:sz w:val="28"/>
          <w:szCs w:val="28"/>
        </w:rPr>
        <w:t>。</w:t>
      </w:r>
    </w:p>
    <w:p w14:paraId="552C76F4" w14:textId="77777777" w:rsidR="005B25CF" w:rsidRDefault="004F3393" w:rsidP="008D0322">
      <w:pPr>
        <w:snapToGrid w:val="0"/>
        <w:spacing w:line="360" w:lineRule="auto"/>
        <w:ind w:firstLineChars="203" w:firstLine="571"/>
        <w:rPr>
          <w:rFonts w:ascii="仿宋" w:eastAsia="仿宋" w:hAnsi="仿宋"/>
          <w:b/>
          <w:color w:val="000000" w:themeColor="text1"/>
          <w:sz w:val="28"/>
          <w:szCs w:val="28"/>
        </w:rPr>
      </w:pPr>
      <w:r w:rsidRPr="008C2877">
        <w:rPr>
          <w:rFonts w:ascii="仿宋" w:eastAsia="仿宋" w:hAnsi="仿宋" w:hint="eastAsia"/>
          <w:b/>
          <w:color w:val="000000" w:themeColor="text1"/>
          <w:sz w:val="28"/>
          <w:szCs w:val="28"/>
        </w:rPr>
        <w:t>三</w:t>
      </w:r>
      <w:r w:rsidR="00C45E9F" w:rsidRPr="008C2877">
        <w:rPr>
          <w:rFonts w:ascii="仿宋" w:eastAsia="仿宋" w:hAnsi="仿宋" w:hint="eastAsia"/>
          <w:b/>
          <w:color w:val="000000" w:themeColor="text1"/>
          <w:sz w:val="28"/>
          <w:szCs w:val="28"/>
        </w:rPr>
        <w:t>、项目编号：</w:t>
      </w:r>
    </w:p>
    <w:p w14:paraId="47A6ADD1" w14:textId="505482D8" w:rsidR="00C45E9F" w:rsidRPr="008C2877" w:rsidRDefault="00C45E9F" w:rsidP="008D0322">
      <w:pPr>
        <w:snapToGrid w:val="0"/>
        <w:spacing w:line="360" w:lineRule="auto"/>
        <w:ind w:firstLineChars="203" w:firstLine="568"/>
        <w:rPr>
          <w:rFonts w:ascii="仿宋" w:eastAsia="仿宋" w:hAnsi="仿宋"/>
          <w:color w:val="000000" w:themeColor="text1"/>
          <w:sz w:val="28"/>
          <w:szCs w:val="28"/>
        </w:rPr>
      </w:pPr>
      <w:r w:rsidRPr="008C2877">
        <w:rPr>
          <w:rFonts w:ascii="仿宋" w:eastAsia="仿宋" w:hAnsi="仿宋"/>
          <w:bCs/>
          <w:color w:val="000000" w:themeColor="text1"/>
          <w:sz w:val="28"/>
          <w:szCs w:val="28"/>
        </w:rPr>
        <w:t>DFRL-CG-2020-</w:t>
      </w:r>
      <w:r w:rsidR="00151758">
        <w:rPr>
          <w:rFonts w:ascii="仿宋" w:eastAsia="仿宋" w:hAnsi="仿宋"/>
          <w:bCs/>
          <w:color w:val="000000" w:themeColor="text1"/>
          <w:sz w:val="28"/>
          <w:szCs w:val="28"/>
        </w:rPr>
        <w:t>10</w:t>
      </w:r>
      <w:r w:rsidRPr="008C2877">
        <w:rPr>
          <w:rFonts w:ascii="仿宋" w:eastAsia="仿宋" w:hAnsi="仿宋"/>
          <w:bCs/>
          <w:color w:val="000000" w:themeColor="text1"/>
          <w:sz w:val="28"/>
          <w:szCs w:val="28"/>
        </w:rPr>
        <w:t>0</w:t>
      </w:r>
      <w:r w:rsidR="00151758">
        <w:rPr>
          <w:rFonts w:ascii="仿宋" w:eastAsia="仿宋" w:hAnsi="仿宋"/>
          <w:bCs/>
          <w:color w:val="000000" w:themeColor="text1"/>
          <w:sz w:val="28"/>
          <w:szCs w:val="28"/>
        </w:rPr>
        <w:t>2</w:t>
      </w:r>
    </w:p>
    <w:p w14:paraId="0F1D4520" w14:textId="77777777" w:rsidR="005B25CF" w:rsidRDefault="004F3393" w:rsidP="008D0322">
      <w:pPr>
        <w:snapToGrid w:val="0"/>
        <w:spacing w:line="360" w:lineRule="auto"/>
        <w:ind w:firstLineChars="200" w:firstLine="562"/>
        <w:rPr>
          <w:rFonts w:ascii="仿宋" w:eastAsia="仿宋" w:hAnsi="仿宋"/>
          <w:b/>
          <w:color w:val="000000" w:themeColor="text1"/>
          <w:sz w:val="28"/>
          <w:szCs w:val="28"/>
        </w:rPr>
      </w:pPr>
      <w:r w:rsidRPr="008C2877">
        <w:rPr>
          <w:rFonts w:ascii="仿宋" w:eastAsia="仿宋" w:hAnsi="仿宋" w:hint="eastAsia"/>
          <w:b/>
          <w:color w:val="000000" w:themeColor="text1"/>
          <w:sz w:val="28"/>
          <w:szCs w:val="28"/>
        </w:rPr>
        <w:t>四</w:t>
      </w:r>
      <w:r w:rsidR="00C45E9F" w:rsidRPr="008C2877">
        <w:rPr>
          <w:rFonts w:ascii="仿宋" w:eastAsia="仿宋" w:hAnsi="仿宋" w:hint="eastAsia"/>
          <w:b/>
          <w:color w:val="000000" w:themeColor="text1"/>
          <w:sz w:val="28"/>
          <w:szCs w:val="28"/>
        </w:rPr>
        <w:t>、</w:t>
      </w:r>
      <w:r w:rsidR="00C45E9F" w:rsidRPr="00A1464A">
        <w:rPr>
          <w:rFonts w:ascii="仿宋" w:eastAsia="仿宋" w:hAnsi="仿宋" w:hint="eastAsia"/>
          <w:b/>
          <w:color w:val="000000" w:themeColor="text1"/>
          <w:sz w:val="28"/>
          <w:szCs w:val="28"/>
        </w:rPr>
        <w:t>采购</w:t>
      </w:r>
      <w:r w:rsidR="00C45E9F" w:rsidRPr="008C2877">
        <w:rPr>
          <w:rFonts w:ascii="仿宋" w:eastAsia="仿宋" w:hAnsi="仿宋" w:hint="eastAsia"/>
          <w:b/>
          <w:color w:val="000000" w:themeColor="text1"/>
          <w:sz w:val="28"/>
          <w:szCs w:val="28"/>
        </w:rPr>
        <w:t>方式：</w:t>
      </w:r>
    </w:p>
    <w:p w14:paraId="606716AC" w14:textId="25DC4A5B" w:rsidR="00C45E9F" w:rsidRPr="00A1464A" w:rsidRDefault="00A66AA4" w:rsidP="008D0322">
      <w:pPr>
        <w:snapToGrid w:val="0"/>
        <w:spacing w:line="360" w:lineRule="auto"/>
        <w:ind w:firstLineChars="200" w:firstLine="560"/>
        <w:rPr>
          <w:rFonts w:ascii="仿宋" w:eastAsia="仿宋" w:hAnsi="仿宋"/>
          <w:bCs/>
          <w:color w:val="000000" w:themeColor="text1"/>
          <w:sz w:val="28"/>
          <w:szCs w:val="28"/>
        </w:rPr>
      </w:pPr>
      <w:r w:rsidRPr="00A1464A">
        <w:rPr>
          <w:rFonts w:ascii="仿宋" w:eastAsia="仿宋" w:hAnsi="仿宋" w:hint="eastAsia"/>
          <w:bCs/>
          <w:color w:val="000000" w:themeColor="text1"/>
          <w:sz w:val="28"/>
          <w:szCs w:val="28"/>
        </w:rPr>
        <w:t>询标</w:t>
      </w:r>
    </w:p>
    <w:p w14:paraId="6DDDA5F7" w14:textId="5D058846" w:rsidR="00C45E9F" w:rsidRPr="008C2877" w:rsidRDefault="00A262D5" w:rsidP="004F3393">
      <w:pPr>
        <w:snapToGrid w:val="0"/>
        <w:spacing w:line="360" w:lineRule="auto"/>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五</w:t>
      </w:r>
      <w:r w:rsidR="00C45E9F" w:rsidRPr="008C2877">
        <w:rPr>
          <w:rFonts w:ascii="仿宋" w:eastAsia="仿宋" w:hAnsi="仿宋" w:hint="eastAsia"/>
          <w:b/>
          <w:color w:val="000000" w:themeColor="text1"/>
          <w:sz w:val="28"/>
          <w:szCs w:val="28"/>
        </w:rPr>
        <w:t>、</w:t>
      </w:r>
      <w:r w:rsidR="00EF3FFB" w:rsidRPr="008C2877">
        <w:rPr>
          <w:rFonts w:ascii="仿宋" w:eastAsia="仿宋" w:hAnsi="仿宋" w:hint="eastAsia"/>
          <w:b/>
          <w:color w:val="000000" w:themeColor="text1"/>
          <w:sz w:val="28"/>
          <w:szCs w:val="28"/>
        </w:rPr>
        <w:t>采购需求</w:t>
      </w:r>
    </w:p>
    <w:tbl>
      <w:tblPr>
        <w:tblStyle w:val="a6"/>
        <w:tblW w:w="8500" w:type="dxa"/>
        <w:tblLook w:val="04A0" w:firstRow="1" w:lastRow="0" w:firstColumn="1" w:lastColumn="0" w:noHBand="0" w:noVBand="1"/>
      </w:tblPr>
      <w:tblGrid>
        <w:gridCol w:w="1555"/>
        <w:gridCol w:w="850"/>
        <w:gridCol w:w="3260"/>
        <w:gridCol w:w="1410"/>
        <w:gridCol w:w="1425"/>
      </w:tblGrid>
      <w:tr w:rsidR="00175354" w:rsidRPr="008C2877" w14:paraId="69CACE4E" w14:textId="77777777" w:rsidTr="008C2877">
        <w:tc>
          <w:tcPr>
            <w:tcW w:w="1555" w:type="dxa"/>
            <w:vAlign w:val="center"/>
          </w:tcPr>
          <w:p w14:paraId="65B453E3" w14:textId="77777777" w:rsidR="00175354" w:rsidRPr="008C2877" w:rsidRDefault="00175354" w:rsidP="00517737">
            <w:pPr>
              <w:spacing w:line="360" w:lineRule="auto"/>
              <w:jc w:val="center"/>
              <w:rPr>
                <w:rFonts w:ascii="仿宋" w:eastAsia="仿宋" w:hAnsi="仿宋"/>
                <w:b/>
                <w:bCs/>
                <w:color w:val="000000" w:themeColor="text1"/>
                <w:sz w:val="28"/>
                <w:szCs w:val="28"/>
              </w:rPr>
            </w:pPr>
            <w:r w:rsidRPr="008C2877">
              <w:rPr>
                <w:rFonts w:ascii="仿宋" w:eastAsia="仿宋" w:hAnsi="仿宋" w:hint="eastAsia"/>
                <w:b/>
                <w:bCs/>
                <w:color w:val="000000" w:themeColor="text1"/>
                <w:sz w:val="28"/>
                <w:szCs w:val="28"/>
              </w:rPr>
              <w:t>采购内容</w:t>
            </w:r>
          </w:p>
        </w:tc>
        <w:tc>
          <w:tcPr>
            <w:tcW w:w="850" w:type="dxa"/>
            <w:vAlign w:val="center"/>
          </w:tcPr>
          <w:p w14:paraId="52031FFA" w14:textId="77777777" w:rsidR="00175354" w:rsidRPr="008C2877" w:rsidRDefault="00175354" w:rsidP="00517737">
            <w:pPr>
              <w:spacing w:line="360" w:lineRule="auto"/>
              <w:jc w:val="center"/>
              <w:rPr>
                <w:rFonts w:ascii="仿宋" w:eastAsia="仿宋" w:hAnsi="仿宋"/>
                <w:b/>
                <w:bCs/>
                <w:color w:val="000000" w:themeColor="text1"/>
                <w:sz w:val="28"/>
                <w:szCs w:val="28"/>
              </w:rPr>
            </w:pPr>
            <w:r w:rsidRPr="008C2877">
              <w:rPr>
                <w:rFonts w:ascii="仿宋" w:eastAsia="仿宋" w:hAnsi="仿宋" w:hint="eastAsia"/>
                <w:b/>
                <w:bCs/>
                <w:color w:val="000000" w:themeColor="text1"/>
                <w:sz w:val="28"/>
                <w:szCs w:val="28"/>
              </w:rPr>
              <w:t>数量</w:t>
            </w:r>
          </w:p>
        </w:tc>
        <w:tc>
          <w:tcPr>
            <w:tcW w:w="3260" w:type="dxa"/>
            <w:vAlign w:val="center"/>
          </w:tcPr>
          <w:p w14:paraId="5CEEA4F7" w14:textId="229F5EA2" w:rsidR="00175354" w:rsidRPr="008C2877" w:rsidRDefault="00175354" w:rsidP="00517737">
            <w:pPr>
              <w:pStyle w:val="20"/>
              <w:spacing w:line="360" w:lineRule="auto"/>
              <w:ind w:firstLine="0"/>
              <w:jc w:val="center"/>
              <w:rPr>
                <w:rFonts w:ascii="仿宋" w:eastAsia="仿宋" w:hAnsi="仿宋"/>
                <w:b/>
                <w:color w:val="000000" w:themeColor="text1"/>
                <w:sz w:val="28"/>
                <w:szCs w:val="28"/>
              </w:rPr>
            </w:pPr>
            <w:r w:rsidRPr="008C2877">
              <w:rPr>
                <w:rFonts w:ascii="仿宋" w:eastAsia="仿宋" w:hAnsi="仿宋" w:hint="eastAsia"/>
                <w:b/>
                <w:color w:val="000000" w:themeColor="text1"/>
                <w:sz w:val="28"/>
                <w:szCs w:val="28"/>
              </w:rPr>
              <w:t>简要服务要求</w:t>
            </w:r>
          </w:p>
        </w:tc>
        <w:tc>
          <w:tcPr>
            <w:tcW w:w="1410" w:type="dxa"/>
            <w:vAlign w:val="center"/>
          </w:tcPr>
          <w:p w14:paraId="7D9218F8" w14:textId="18297B5C" w:rsidR="00175354" w:rsidRPr="008C2877" w:rsidRDefault="00175354" w:rsidP="008C2877">
            <w:pPr>
              <w:spacing w:line="360" w:lineRule="auto"/>
              <w:jc w:val="center"/>
              <w:rPr>
                <w:rFonts w:ascii="仿宋" w:eastAsia="仿宋" w:hAnsi="仿宋"/>
                <w:b/>
                <w:bCs/>
                <w:color w:val="000000" w:themeColor="text1"/>
                <w:sz w:val="28"/>
                <w:szCs w:val="28"/>
              </w:rPr>
            </w:pPr>
            <w:r w:rsidRPr="008C2877">
              <w:rPr>
                <w:rFonts w:ascii="仿宋" w:eastAsia="仿宋" w:hAnsi="仿宋" w:hint="eastAsia"/>
                <w:b/>
                <w:bCs/>
                <w:color w:val="000000" w:themeColor="text1"/>
                <w:sz w:val="28"/>
                <w:szCs w:val="28"/>
              </w:rPr>
              <w:t>活动地点</w:t>
            </w:r>
          </w:p>
        </w:tc>
        <w:tc>
          <w:tcPr>
            <w:tcW w:w="1425" w:type="dxa"/>
            <w:vAlign w:val="center"/>
          </w:tcPr>
          <w:p w14:paraId="4A3B8E31" w14:textId="51031038" w:rsidR="00175354" w:rsidRPr="008C2877" w:rsidRDefault="00175354" w:rsidP="00517737">
            <w:pPr>
              <w:spacing w:line="360" w:lineRule="auto"/>
              <w:jc w:val="center"/>
              <w:rPr>
                <w:rFonts w:ascii="仿宋" w:eastAsia="仿宋" w:hAnsi="仿宋"/>
                <w:b/>
                <w:bCs/>
                <w:color w:val="000000" w:themeColor="text1"/>
                <w:sz w:val="28"/>
                <w:szCs w:val="28"/>
              </w:rPr>
            </w:pPr>
            <w:r w:rsidRPr="008C2877">
              <w:rPr>
                <w:rFonts w:ascii="仿宋" w:eastAsia="仿宋" w:hAnsi="仿宋" w:hint="eastAsia"/>
                <w:b/>
                <w:bCs/>
                <w:color w:val="000000" w:themeColor="text1"/>
                <w:sz w:val="28"/>
                <w:szCs w:val="28"/>
              </w:rPr>
              <w:t>采购预算</w:t>
            </w:r>
          </w:p>
        </w:tc>
      </w:tr>
      <w:tr w:rsidR="00175354" w:rsidRPr="008C2877" w14:paraId="75409501" w14:textId="77777777" w:rsidTr="008C2877">
        <w:trPr>
          <w:trHeight w:val="1037"/>
        </w:trPr>
        <w:tc>
          <w:tcPr>
            <w:tcW w:w="1555" w:type="dxa"/>
            <w:vAlign w:val="center"/>
          </w:tcPr>
          <w:p w14:paraId="194630E9" w14:textId="4FC4AC57" w:rsidR="00175354" w:rsidRPr="008C2877" w:rsidRDefault="00B26D25" w:rsidP="005B25CF">
            <w:pPr>
              <w:spacing w:line="440" w:lineRule="exact"/>
              <w:jc w:val="center"/>
              <w:rPr>
                <w:rFonts w:ascii="仿宋" w:eastAsia="仿宋" w:hAnsi="仿宋"/>
                <w:bCs/>
                <w:color w:val="000000" w:themeColor="text1"/>
                <w:sz w:val="28"/>
                <w:szCs w:val="28"/>
              </w:rPr>
            </w:pPr>
            <w:r>
              <w:rPr>
                <w:rFonts w:ascii="仿宋" w:eastAsia="仿宋" w:hAnsi="仿宋" w:hint="eastAsia"/>
                <w:bCs/>
                <w:color w:val="000000" w:themeColor="text1"/>
                <w:sz w:val="28"/>
                <w:szCs w:val="28"/>
              </w:rPr>
              <w:t>省人博会</w:t>
            </w:r>
            <w:r w:rsidR="00151758" w:rsidRPr="00151758">
              <w:rPr>
                <w:rFonts w:ascii="仿宋" w:eastAsia="仿宋" w:hAnsi="仿宋" w:hint="eastAsia"/>
                <w:bCs/>
                <w:color w:val="000000" w:themeColor="text1"/>
                <w:sz w:val="28"/>
                <w:szCs w:val="28"/>
              </w:rPr>
              <w:t>宁波东方人力资源服务有限公司展厅设计制作服务</w:t>
            </w:r>
            <w:r>
              <w:rPr>
                <w:rFonts w:ascii="仿宋" w:eastAsia="仿宋" w:hAnsi="仿宋" w:hint="eastAsia"/>
                <w:bCs/>
                <w:color w:val="000000" w:themeColor="text1"/>
                <w:sz w:val="28"/>
                <w:szCs w:val="28"/>
              </w:rPr>
              <w:t>采购</w:t>
            </w:r>
            <w:r w:rsidR="00151758" w:rsidRPr="00151758">
              <w:rPr>
                <w:rFonts w:ascii="仿宋" w:eastAsia="仿宋" w:hAnsi="仿宋" w:hint="eastAsia"/>
                <w:bCs/>
                <w:color w:val="000000" w:themeColor="text1"/>
                <w:sz w:val="28"/>
                <w:szCs w:val="28"/>
              </w:rPr>
              <w:t>项目</w:t>
            </w:r>
          </w:p>
        </w:tc>
        <w:tc>
          <w:tcPr>
            <w:tcW w:w="850" w:type="dxa"/>
            <w:vAlign w:val="center"/>
          </w:tcPr>
          <w:p w14:paraId="34CF23DA" w14:textId="77777777" w:rsidR="00175354" w:rsidRPr="008C2877" w:rsidRDefault="00175354" w:rsidP="008D0322">
            <w:pPr>
              <w:spacing w:line="440" w:lineRule="exact"/>
              <w:jc w:val="center"/>
              <w:rPr>
                <w:rFonts w:ascii="仿宋" w:eastAsia="仿宋" w:hAnsi="仿宋"/>
                <w:bCs/>
                <w:color w:val="000000" w:themeColor="text1"/>
                <w:sz w:val="28"/>
                <w:szCs w:val="28"/>
              </w:rPr>
            </w:pPr>
            <w:r w:rsidRPr="008C2877">
              <w:rPr>
                <w:rFonts w:ascii="仿宋" w:eastAsia="仿宋" w:hAnsi="仿宋"/>
                <w:bCs/>
                <w:color w:val="000000" w:themeColor="text1"/>
                <w:sz w:val="28"/>
                <w:szCs w:val="28"/>
              </w:rPr>
              <w:t>1项</w:t>
            </w:r>
          </w:p>
        </w:tc>
        <w:tc>
          <w:tcPr>
            <w:tcW w:w="3260" w:type="dxa"/>
            <w:vAlign w:val="center"/>
          </w:tcPr>
          <w:p w14:paraId="099F276F" w14:textId="100410E2" w:rsidR="00175354" w:rsidRPr="008C2877" w:rsidRDefault="004B7B4A" w:rsidP="00151758">
            <w:pPr>
              <w:pStyle w:val="20"/>
              <w:spacing w:line="440" w:lineRule="exact"/>
              <w:ind w:rightChars="-53" w:right="-111" w:firstLine="0"/>
              <w:jc w:val="left"/>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020</w:t>
            </w:r>
            <w:r>
              <w:rPr>
                <w:rFonts w:ascii="仿宋" w:eastAsia="仿宋" w:hAnsi="仿宋" w:hint="eastAsia"/>
                <w:color w:val="000000" w:themeColor="text1"/>
                <w:sz w:val="28"/>
                <w:szCs w:val="28"/>
              </w:rPr>
              <w:t>中国（浙江）人力资源服务博览会将于1</w:t>
            </w:r>
            <w:r>
              <w:rPr>
                <w:rFonts w:ascii="仿宋" w:eastAsia="仿宋" w:hAnsi="仿宋"/>
                <w:color w:val="000000" w:themeColor="text1"/>
                <w:sz w:val="28"/>
                <w:szCs w:val="28"/>
              </w:rPr>
              <w:t>0</w:t>
            </w:r>
            <w:r>
              <w:rPr>
                <w:rFonts w:ascii="仿宋" w:eastAsia="仿宋" w:hAnsi="仿宋" w:hint="eastAsia"/>
                <w:color w:val="000000" w:themeColor="text1"/>
                <w:sz w:val="28"/>
                <w:szCs w:val="28"/>
              </w:rPr>
              <w:t>月底在杭州洲际酒店举办。东方公司展厅为特装展位，展位号T</w:t>
            </w:r>
            <w:r>
              <w:rPr>
                <w:rFonts w:ascii="仿宋" w:eastAsia="仿宋" w:hAnsi="仿宋"/>
                <w:color w:val="000000" w:themeColor="text1"/>
                <w:sz w:val="28"/>
                <w:szCs w:val="28"/>
              </w:rPr>
              <w:t>10</w:t>
            </w:r>
            <w:r>
              <w:rPr>
                <w:rFonts w:ascii="仿宋" w:eastAsia="仿宋" w:hAnsi="仿宋" w:hint="eastAsia"/>
                <w:color w:val="000000" w:themeColor="text1"/>
                <w:sz w:val="28"/>
                <w:szCs w:val="28"/>
              </w:rPr>
              <w:t>，展厅面积6</w:t>
            </w:r>
            <w:r>
              <w:rPr>
                <w:rFonts w:ascii="仿宋" w:eastAsia="仿宋" w:hAnsi="仿宋"/>
                <w:color w:val="000000" w:themeColor="text1"/>
                <w:sz w:val="28"/>
                <w:szCs w:val="28"/>
              </w:rPr>
              <w:t>m*6m,</w:t>
            </w:r>
            <w:r>
              <w:rPr>
                <w:rFonts w:ascii="仿宋" w:eastAsia="仿宋" w:hAnsi="仿宋" w:hint="eastAsia"/>
                <w:color w:val="000000" w:themeColor="text1"/>
                <w:sz w:val="28"/>
                <w:szCs w:val="28"/>
              </w:rPr>
              <w:t>约3</w:t>
            </w:r>
            <w:r>
              <w:rPr>
                <w:rFonts w:ascii="仿宋" w:eastAsia="仿宋" w:hAnsi="仿宋"/>
                <w:color w:val="000000" w:themeColor="text1"/>
                <w:sz w:val="28"/>
                <w:szCs w:val="28"/>
              </w:rPr>
              <w:t>6</w:t>
            </w:r>
            <w:r>
              <w:rPr>
                <w:rFonts w:ascii="仿宋" w:eastAsia="仿宋" w:hAnsi="仿宋" w:hint="eastAsia"/>
                <w:color w:val="000000" w:themeColor="text1"/>
                <w:sz w:val="28"/>
                <w:szCs w:val="28"/>
              </w:rPr>
              <w:t>㎡，展厅设计内容需涵盖，包括但不限于公司概况、发展历程，</w:t>
            </w:r>
            <w:r>
              <w:rPr>
                <w:rFonts w:ascii="仿宋" w:eastAsia="仿宋" w:hAnsi="仿宋" w:hint="eastAsia"/>
                <w:color w:val="000000" w:themeColor="text1"/>
                <w:sz w:val="28"/>
                <w:szCs w:val="28"/>
              </w:rPr>
              <w:lastRenderedPageBreak/>
              <w:t>业务产品、主要荣誉、综合实力、业内影响力以及为助力人力资源行业和经济社会高质量发展推出的创新服务产品。设计稿完成并确认后由供应商完成展位制作和相关设备配置，全面立体的展示东方公司</w:t>
            </w:r>
            <w:r w:rsidR="00A1464A">
              <w:rPr>
                <w:rFonts w:ascii="仿宋" w:eastAsia="仿宋" w:hAnsi="仿宋" w:hint="eastAsia"/>
                <w:color w:val="000000" w:themeColor="text1"/>
                <w:sz w:val="28"/>
                <w:szCs w:val="28"/>
              </w:rPr>
              <w:t>，实现预期目标</w:t>
            </w:r>
            <w:r>
              <w:rPr>
                <w:rFonts w:ascii="仿宋" w:eastAsia="仿宋" w:hAnsi="仿宋" w:hint="eastAsia"/>
                <w:color w:val="000000" w:themeColor="text1"/>
                <w:sz w:val="28"/>
                <w:szCs w:val="28"/>
              </w:rPr>
              <w:t>。</w:t>
            </w:r>
          </w:p>
        </w:tc>
        <w:tc>
          <w:tcPr>
            <w:tcW w:w="1410" w:type="dxa"/>
            <w:vAlign w:val="center"/>
          </w:tcPr>
          <w:p w14:paraId="49A6F32E" w14:textId="091D1B64" w:rsidR="00175354" w:rsidRPr="008C2877" w:rsidRDefault="00A1464A" w:rsidP="00175354">
            <w:pPr>
              <w:spacing w:line="440" w:lineRule="exact"/>
              <w:jc w:val="center"/>
              <w:rPr>
                <w:rFonts w:ascii="仿宋" w:eastAsia="仿宋" w:hAnsi="仿宋"/>
                <w:bCs/>
                <w:color w:val="000000" w:themeColor="text1"/>
                <w:sz w:val="28"/>
                <w:szCs w:val="28"/>
              </w:rPr>
            </w:pPr>
            <w:r>
              <w:rPr>
                <w:rFonts w:ascii="仿宋" w:eastAsia="仿宋" w:hAnsi="仿宋" w:hint="eastAsia"/>
                <w:color w:val="000000" w:themeColor="text1"/>
                <w:sz w:val="28"/>
                <w:szCs w:val="28"/>
              </w:rPr>
              <w:lastRenderedPageBreak/>
              <w:t>杭州洲际酒店</w:t>
            </w:r>
          </w:p>
        </w:tc>
        <w:tc>
          <w:tcPr>
            <w:tcW w:w="1425" w:type="dxa"/>
            <w:vAlign w:val="center"/>
          </w:tcPr>
          <w:p w14:paraId="39B87A82" w14:textId="08E474EF" w:rsidR="00175354" w:rsidRPr="008C2877" w:rsidRDefault="00996FE6" w:rsidP="008D0322">
            <w:pPr>
              <w:spacing w:line="440" w:lineRule="exact"/>
              <w:jc w:val="center"/>
              <w:rPr>
                <w:rFonts w:ascii="仿宋" w:eastAsia="仿宋" w:hAnsi="仿宋"/>
                <w:bCs/>
                <w:color w:val="000000" w:themeColor="text1"/>
                <w:sz w:val="28"/>
                <w:szCs w:val="28"/>
              </w:rPr>
            </w:pPr>
            <w:r>
              <w:rPr>
                <w:rFonts w:ascii="仿宋" w:eastAsia="仿宋" w:hAnsi="仿宋" w:hint="eastAsia"/>
                <w:bCs/>
                <w:color w:val="000000" w:themeColor="text1"/>
                <w:sz w:val="28"/>
                <w:szCs w:val="28"/>
              </w:rPr>
              <w:t>14</w:t>
            </w:r>
            <w:r w:rsidR="00175354" w:rsidRPr="008C2877">
              <w:rPr>
                <w:rFonts w:ascii="仿宋" w:eastAsia="仿宋" w:hAnsi="仿宋" w:hint="eastAsia"/>
                <w:bCs/>
                <w:color w:val="000000" w:themeColor="text1"/>
                <w:sz w:val="28"/>
                <w:szCs w:val="28"/>
              </w:rPr>
              <w:t>万元</w:t>
            </w:r>
            <w:r w:rsidR="00A262D5">
              <w:rPr>
                <w:rFonts w:ascii="仿宋" w:eastAsia="仿宋" w:hAnsi="仿宋" w:hint="eastAsia"/>
                <w:bCs/>
                <w:color w:val="000000" w:themeColor="text1"/>
                <w:sz w:val="28"/>
                <w:szCs w:val="28"/>
              </w:rPr>
              <w:t>（包括但不限于设计费、制作费、安装费、人工费、保险费、税</w:t>
            </w:r>
            <w:r w:rsidR="00A262D5">
              <w:rPr>
                <w:rFonts w:ascii="仿宋" w:eastAsia="仿宋" w:hAnsi="仿宋" w:hint="eastAsia"/>
                <w:bCs/>
                <w:color w:val="000000" w:themeColor="text1"/>
                <w:sz w:val="28"/>
                <w:szCs w:val="28"/>
              </w:rPr>
              <w:lastRenderedPageBreak/>
              <w:t>费等一切费用）</w:t>
            </w:r>
          </w:p>
        </w:tc>
      </w:tr>
    </w:tbl>
    <w:p w14:paraId="49A14804" w14:textId="7FD6F043" w:rsidR="00C45E9F" w:rsidRPr="008C2877" w:rsidRDefault="00A262D5" w:rsidP="00517737">
      <w:pPr>
        <w:spacing w:line="360" w:lineRule="auto"/>
        <w:ind w:firstLineChars="200" w:firstLine="562"/>
        <w:rPr>
          <w:rFonts w:ascii="仿宋" w:eastAsia="仿宋" w:hAnsi="仿宋"/>
          <w:color w:val="000000" w:themeColor="text1"/>
          <w:sz w:val="28"/>
          <w:szCs w:val="28"/>
        </w:rPr>
      </w:pPr>
      <w:r>
        <w:rPr>
          <w:rFonts w:ascii="仿宋" w:eastAsia="仿宋" w:hAnsi="仿宋" w:hint="eastAsia"/>
          <w:b/>
          <w:color w:val="000000" w:themeColor="text1"/>
          <w:sz w:val="28"/>
          <w:szCs w:val="28"/>
        </w:rPr>
        <w:t>六</w:t>
      </w:r>
      <w:r w:rsidR="00C45E9F" w:rsidRPr="008C2877">
        <w:rPr>
          <w:rFonts w:ascii="仿宋" w:eastAsia="仿宋" w:hAnsi="仿宋" w:hint="eastAsia"/>
          <w:color w:val="000000" w:themeColor="text1"/>
          <w:sz w:val="28"/>
          <w:szCs w:val="28"/>
        </w:rPr>
        <w:t>、</w:t>
      </w:r>
      <w:r w:rsidR="00C45E9F" w:rsidRPr="008C2877">
        <w:rPr>
          <w:rFonts w:ascii="仿宋" w:eastAsia="仿宋" w:hAnsi="仿宋" w:hint="eastAsia"/>
          <w:b/>
          <w:bCs/>
          <w:iCs/>
          <w:color w:val="000000" w:themeColor="text1"/>
          <w:sz w:val="28"/>
          <w:szCs w:val="28"/>
        </w:rPr>
        <w:t>合格</w:t>
      </w:r>
      <w:r w:rsidR="00C45E9F" w:rsidRPr="008C2877">
        <w:rPr>
          <w:rFonts w:ascii="仿宋" w:eastAsia="仿宋" w:hAnsi="仿宋" w:hint="eastAsia"/>
          <w:b/>
          <w:bCs/>
          <w:color w:val="000000" w:themeColor="text1"/>
          <w:sz w:val="28"/>
          <w:szCs w:val="28"/>
        </w:rPr>
        <w:t>供应商的资格要求</w:t>
      </w:r>
    </w:p>
    <w:p w14:paraId="0947CF28" w14:textId="62CA8E4C" w:rsidR="00591137" w:rsidRPr="008C2877" w:rsidRDefault="00EA343A" w:rsidP="00591137">
      <w:pPr>
        <w:spacing w:line="360" w:lineRule="auto"/>
        <w:ind w:firstLineChars="200" w:firstLine="560"/>
        <w:rPr>
          <w:rFonts w:ascii="仿宋" w:eastAsia="仿宋" w:hAnsi="仿宋"/>
          <w:color w:val="000000" w:themeColor="text1"/>
          <w:sz w:val="28"/>
          <w:szCs w:val="28"/>
        </w:rPr>
      </w:pPr>
      <w:r w:rsidRPr="008C2877">
        <w:rPr>
          <w:rFonts w:ascii="仿宋" w:eastAsia="仿宋" w:hAnsi="仿宋" w:hint="eastAsia"/>
          <w:color w:val="000000" w:themeColor="text1"/>
          <w:sz w:val="28"/>
          <w:szCs w:val="28"/>
        </w:rPr>
        <w:t>1、独立法人资格经济实体;</w:t>
      </w:r>
    </w:p>
    <w:p w14:paraId="0FC1E356" w14:textId="30A37038" w:rsidR="00F03B6B" w:rsidRPr="008C2877" w:rsidRDefault="00F03B6B" w:rsidP="00F03B6B">
      <w:pPr>
        <w:spacing w:line="360" w:lineRule="auto"/>
        <w:ind w:firstLineChars="200" w:firstLine="560"/>
        <w:rPr>
          <w:rFonts w:ascii="仿宋" w:eastAsia="仿宋" w:hAnsi="仿宋"/>
          <w:color w:val="000000" w:themeColor="text1"/>
          <w:sz w:val="28"/>
          <w:szCs w:val="28"/>
        </w:rPr>
      </w:pPr>
      <w:r w:rsidRPr="008C2877">
        <w:rPr>
          <w:rFonts w:ascii="仿宋" w:eastAsia="仿宋" w:hAnsi="仿宋" w:hint="eastAsia"/>
          <w:color w:val="000000" w:themeColor="text1"/>
          <w:sz w:val="28"/>
          <w:szCs w:val="28"/>
        </w:rPr>
        <w:t>2、具有广告制作或</w:t>
      </w:r>
      <w:r w:rsidR="005B1C7E">
        <w:rPr>
          <w:rFonts w:ascii="仿宋" w:eastAsia="仿宋" w:hAnsi="仿宋" w:hint="eastAsia"/>
          <w:color w:val="000000" w:themeColor="text1"/>
          <w:sz w:val="28"/>
          <w:szCs w:val="28"/>
        </w:rPr>
        <w:t>广告</w:t>
      </w:r>
      <w:r w:rsidRPr="008C2877">
        <w:rPr>
          <w:rFonts w:ascii="仿宋" w:eastAsia="仿宋" w:hAnsi="仿宋" w:hint="eastAsia"/>
          <w:color w:val="000000" w:themeColor="text1"/>
          <w:sz w:val="28"/>
          <w:szCs w:val="28"/>
        </w:rPr>
        <w:t>发布的经营范围；</w:t>
      </w:r>
    </w:p>
    <w:p w14:paraId="001CA7DC" w14:textId="480C4783" w:rsidR="00EA343A" w:rsidRPr="008C2877" w:rsidRDefault="00F03B6B" w:rsidP="00EA343A">
      <w:pPr>
        <w:spacing w:line="360" w:lineRule="auto"/>
        <w:ind w:firstLineChars="200" w:firstLine="560"/>
        <w:rPr>
          <w:rFonts w:ascii="仿宋" w:eastAsia="仿宋" w:hAnsi="仿宋"/>
          <w:color w:val="000000" w:themeColor="text1"/>
          <w:sz w:val="28"/>
          <w:szCs w:val="28"/>
        </w:rPr>
      </w:pPr>
      <w:r w:rsidRPr="008C2877">
        <w:rPr>
          <w:rFonts w:ascii="仿宋" w:eastAsia="仿宋" w:hAnsi="仿宋"/>
          <w:color w:val="000000" w:themeColor="text1"/>
          <w:sz w:val="28"/>
          <w:szCs w:val="28"/>
        </w:rPr>
        <w:t>3</w:t>
      </w:r>
      <w:r w:rsidR="00EA343A" w:rsidRPr="008C2877">
        <w:rPr>
          <w:rFonts w:ascii="仿宋" w:eastAsia="仿宋" w:hAnsi="仿宋" w:hint="eastAsia"/>
          <w:color w:val="000000" w:themeColor="text1"/>
          <w:sz w:val="28"/>
          <w:szCs w:val="28"/>
        </w:rPr>
        <w:t>、遵守国家法律、法规，具备良好信誉和诚信记录，没有违法、违规记录；</w:t>
      </w:r>
    </w:p>
    <w:p w14:paraId="1E812E54" w14:textId="65EC9C98" w:rsidR="00C45E9F" w:rsidRPr="008C2877" w:rsidRDefault="00F03B6B" w:rsidP="00EA343A">
      <w:pPr>
        <w:spacing w:line="360" w:lineRule="auto"/>
        <w:ind w:firstLineChars="200" w:firstLine="560"/>
        <w:rPr>
          <w:rFonts w:ascii="仿宋" w:eastAsia="仿宋" w:hAnsi="仿宋"/>
          <w:color w:val="000000" w:themeColor="text1"/>
          <w:sz w:val="28"/>
          <w:szCs w:val="28"/>
        </w:rPr>
      </w:pPr>
      <w:r w:rsidRPr="008C2877">
        <w:rPr>
          <w:rFonts w:ascii="仿宋" w:eastAsia="仿宋" w:hAnsi="仿宋"/>
          <w:color w:val="000000" w:themeColor="text1"/>
          <w:sz w:val="28"/>
          <w:szCs w:val="28"/>
        </w:rPr>
        <w:t>4</w:t>
      </w:r>
      <w:r w:rsidR="00EA343A" w:rsidRPr="008C2877">
        <w:rPr>
          <w:rFonts w:ascii="仿宋" w:eastAsia="仿宋" w:hAnsi="仿宋" w:hint="eastAsia"/>
          <w:color w:val="000000" w:themeColor="text1"/>
          <w:sz w:val="28"/>
          <w:szCs w:val="28"/>
        </w:rPr>
        <w:t>、本项目不接受联合体投标。</w:t>
      </w:r>
    </w:p>
    <w:p w14:paraId="247A69DF" w14:textId="7B7BE8FF" w:rsidR="00705994" w:rsidRPr="008C2877" w:rsidRDefault="00A262D5" w:rsidP="00517737">
      <w:pPr>
        <w:spacing w:line="360" w:lineRule="auto"/>
        <w:ind w:firstLineChars="200" w:firstLine="562"/>
        <w:rPr>
          <w:rFonts w:ascii="仿宋" w:eastAsia="仿宋" w:hAnsi="仿宋"/>
          <w:b/>
          <w:bCs/>
          <w:iCs/>
          <w:color w:val="000000" w:themeColor="text1"/>
          <w:sz w:val="28"/>
          <w:szCs w:val="28"/>
        </w:rPr>
      </w:pPr>
      <w:r>
        <w:rPr>
          <w:rFonts w:ascii="仿宋" w:eastAsia="仿宋" w:hAnsi="仿宋" w:hint="eastAsia"/>
          <w:b/>
          <w:bCs/>
          <w:iCs/>
          <w:color w:val="000000" w:themeColor="text1"/>
          <w:sz w:val="28"/>
          <w:szCs w:val="28"/>
        </w:rPr>
        <w:t>七</w:t>
      </w:r>
      <w:r w:rsidR="00705994" w:rsidRPr="008C2877">
        <w:rPr>
          <w:rFonts w:ascii="仿宋" w:eastAsia="仿宋" w:hAnsi="仿宋" w:hint="eastAsia"/>
          <w:b/>
          <w:bCs/>
          <w:iCs/>
          <w:color w:val="000000" w:themeColor="text1"/>
          <w:sz w:val="28"/>
          <w:szCs w:val="28"/>
        </w:rPr>
        <w:t>、项目预算</w:t>
      </w:r>
      <w:r w:rsidR="00BD4EE3">
        <w:rPr>
          <w:rFonts w:ascii="仿宋" w:eastAsia="仿宋" w:hAnsi="仿宋" w:hint="eastAsia"/>
          <w:b/>
          <w:bCs/>
          <w:iCs/>
          <w:color w:val="000000" w:themeColor="text1"/>
          <w:sz w:val="28"/>
          <w:szCs w:val="28"/>
        </w:rPr>
        <w:t>和结算</w:t>
      </w:r>
    </w:p>
    <w:p w14:paraId="33EF674B" w14:textId="5F874CD3" w:rsidR="00705994" w:rsidRPr="008C2877" w:rsidRDefault="00EA343A" w:rsidP="00517737">
      <w:pPr>
        <w:spacing w:line="360" w:lineRule="auto"/>
        <w:ind w:firstLineChars="200" w:firstLine="560"/>
        <w:rPr>
          <w:rFonts w:ascii="仿宋" w:eastAsia="仿宋" w:hAnsi="仿宋"/>
          <w:color w:val="000000" w:themeColor="text1"/>
          <w:sz w:val="28"/>
          <w:szCs w:val="28"/>
        </w:rPr>
      </w:pPr>
      <w:r w:rsidRPr="00996FE6">
        <w:rPr>
          <w:rFonts w:ascii="仿宋" w:eastAsia="仿宋" w:hAnsi="仿宋" w:hint="eastAsia"/>
          <w:color w:val="000000" w:themeColor="text1"/>
          <w:sz w:val="28"/>
          <w:szCs w:val="28"/>
        </w:rPr>
        <w:t>本项目最高限价为</w:t>
      </w:r>
      <w:r w:rsidR="00996FE6" w:rsidRPr="00996FE6">
        <w:rPr>
          <w:rFonts w:ascii="仿宋" w:eastAsia="仿宋" w:hAnsi="仿宋"/>
          <w:color w:val="000000" w:themeColor="text1"/>
          <w:sz w:val="28"/>
          <w:szCs w:val="28"/>
        </w:rPr>
        <w:t>14</w:t>
      </w:r>
      <w:r w:rsidRPr="00996FE6">
        <w:rPr>
          <w:rFonts w:ascii="仿宋" w:eastAsia="仿宋" w:hAnsi="仿宋" w:hint="eastAsia"/>
          <w:color w:val="000000" w:themeColor="text1"/>
          <w:sz w:val="28"/>
          <w:szCs w:val="28"/>
        </w:rPr>
        <w:t>万元，超过投标限价</w:t>
      </w:r>
      <w:r w:rsidRPr="008C2877">
        <w:rPr>
          <w:rFonts w:ascii="仿宋" w:eastAsia="仿宋" w:hAnsi="仿宋" w:hint="eastAsia"/>
          <w:color w:val="000000" w:themeColor="text1"/>
          <w:sz w:val="28"/>
          <w:szCs w:val="28"/>
        </w:rPr>
        <w:t>的投标报价视为无效。</w:t>
      </w:r>
      <w:r w:rsidR="00F03B6B" w:rsidRPr="008C2877">
        <w:rPr>
          <w:rFonts w:ascii="仿宋" w:eastAsia="仿宋" w:hAnsi="仿宋" w:hint="eastAsia"/>
          <w:color w:val="000000" w:themeColor="text1"/>
          <w:sz w:val="28"/>
          <w:szCs w:val="28"/>
        </w:rPr>
        <w:t>合同</w:t>
      </w:r>
      <w:r w:rsidR="00BD4EE3">
        <w:rPr>
          <w:rFonts w:ascii="仿宋" w:eastAsia="仿宋" w:hAnsi="仿宋" w:hint="eastAsia"/>
          <w:color w:val="000000" w:themeColor="text1"/>
          <w:sz w:val="28"/>
          <w:szCs w:val="28"/>
        </w:rPr>
        <w:t>结算方式</w:t>
      </w:r>
      <w:r w:rsidR="00F03B6B" w:rsidRPr="008C2877">
        <w:rPr>
          <w:rFonts w:ascii="仿宋" w:eastAsia="仿宋" w:hAnsi="仿宋" w:hint="eastAsia"/>
          <w:color w:val="000000" w:themeColor="text1"/>
          <w:sz w:val="28"/>
          <w:szCs w:val="28"/>
        </w:rPr>
        <w:t>为</w:t>
      </w:r>
      <w:r w:rsidRPr="008C2877">
        <w:rPr>
          <w:rFonts w:ascii="仿宋" w:eastAsia="仿宋" w:hAnsi="仿宋" w:hint="eastAsia"/>
          <w:color w:val="000000" w:themeColor="text1"/>
          <w:sz w:val="28"/>
          <w:szCs w:val="28"/>
        </w:rPr>
        <w:t>双方</w:t>
      </w:r>
      <w:r w:rsidR="00F03B6B" w:rsidRPr="008C2877">
        <w:rPr>
          <w:rFonts w:ascii="仿宋" w:eastAsia="仿宋" w:hAnsi="仿宋" w:hint="eastAsia"/>
          <w:color w:val="000000" w:themeColor="text1"/>
          <w:sz w:val="28"/>
          <w:szCs w:val="28"/>
        </w:rPr>
        <w:t>确定的合作事项履行完毕后，乙方开具规范票据交甲方，甲方将合同价款以转账方式一次性付清</w:t>
      </w:r>
      <w:r w:rsidRPr="008C2877">
        <w:rPr>
          <w:rFonts w:ascii="仿宋" w:eastAsia="仿宋" w:hAnsi="仿宋" w:hint="eastAsia"/>
          <w:color w:val="000000" w:themeColor="text1"/>
          <w:sz w:val="28"/>
          <w:szCs w:val="28"/>
        </w:rPr>
        <w:t>。</w:t>
      </w:r>
    </w:p>
    <w:p w14:paraId="5CDB0F20" w14:textId="1E9341E3" w:rsidR="00C45E9F" w:rsidRPr="008C2877" w:rsidRDefault="00A262D5" w:rsidP="00517737">
      <w:pPr>
        <w:spacing w:line="360" w:lineRule="auto"/>
        <w:ind w:firstLineChars="200" w:firstLine="562"/>
        <w:rPr>
          <w:rFonts w:ascii="仿宋" w:eastAsia="仿宋" w:hAnsi="仿宋"/>
          <w:b/>
          <w:bCs/>
          <w:iCs/>
          <w:color w:val="000000" w:themeColor="text1"/>
          <w:sz w:val="28"/>
          <w:szCs w:val="28"/>
        </w:rPr>
      </w:pPr>
      <w:r>
        <w:rPr>
          <w:rFonts w:ascii="仿宋" w:eastAsia="仿宋" w:hAnsi="仿宋" w:hint="eastAsia"/>
          <w:b/>
          <w:bCs/>
          <w:iCs/>
          <w:color w:val="000000" w:themeColor="text1"/>
          <w:sz w:val="28"/>
          <w:szCs w:val="28"/>
        </w:rPr>
        <w:t>八</w:t>
      </w:r>
      <w:r w:rsidR="00C45E9F" w:rsidRPr="008C2877">
        <w:rPr>
          <w:rFonts w:ascii="仿宋" w:eastAsia="仿宋" w:hAnsi="仿宋" w:hint="eastAsia"/>
          <w:b/>
          <w:bCs/>
          <w:iCs/>
          <w:color w:val="000000" w:themeColor="text1"/>
          <w:sz w:val="28"/>
          <w:szCs w:val="28"/>
        </w:rPr>
        <w:t>、</w:t>
      </w:r>
      <w:r w:rsidR="00705994" w:rsidRPr="008C2877">
        <w:rPr>
          <w:rFonts w:ascii="仿宋" w:eastAsia="仿宋" w:hAnsi="仿宋" w:hint="eastAsia"/>
          <w:b/>
          <w:bCs/>
          <w:iCs/>
          <w:color w:val="000000" w:themeColor="text1"/>
          <w:sz w:val="28"/>
          <w:szCs w:val="28"/>
        </w:rPr>
        <w:t>投标</w:t>
      </w:r>
      <w:r w:rsidR="00491EBD" w:rsidRPr="008C2877">
        <w:rPr>
          <w:rFonts w:ascii="仿宋" w:eastAsia="仿宋" w:hAnsi="仿宋" w:hint="eastAsia"/>
          <w:b/>
          <w:bCs/>
          <w:iCs/>
          <w:color w:val="000000" w:themeColor="text1"/>
          <w:sz w:val="28"/>
          <w:szCs w:val="28"/>
        </w:rPr>
        <w:t>响应文件内容要求</w:t>
      </w:r>
    </w:p>
    <w:p w14:paraId="36907BCC" w14:textId="733EE7BF" w:rsidR="00705994" w:rsidRPr="008C2877" w:rsidRDefault="00390608" w:rsidP="00517737">
      <w:pPr>
        <w:spacing w:line="360" w:lineRule="auto"/>
        <w:ind w:firstLineChars="200" w:firstLine="560"/>
        <w:rPr>
          <w:rFonts w:ascii="仿宋" w:eastAsia="仿宋" w:hAnsi="仿宋"/>
          <w:color w:val="000000" w:themeColor="text1"/>
          <w:sz w:val="28"/>
          <w:szCs w:val="28"/>
        </w:rPr>
      </w:pPr>
      <w:r w:rsidRPr="008C2877">
        <w:rPr>
          <w:rFonts w:ascii="仿宋" w:eastAsia="仿宋" w:hAnsi="仿宋" w:hint="eastAsia"/>
          <w:color w:val="000000" w:themeColor="text1"/>
          <w:sz w:val="28"/>
          <w:szCs w:val="28"/>
        </w:rPr>
        <w:t>有意向的供应商需按照以下内容和要求</w:t>
      </w:r>
      <w:r w:rsidR="006F15E1" w:rsidRPr="008C2877">
        <w:rPr>
          <w:rFonts w:ascii="仿宋" w:eastAsia="仿宋" w:hAnsi="仿宋" w:hint="eastAsia"/>
          <w:color w:val="000000" w:themeColor="text1"/>
          <w:sz w:val="28"/>
          <w:szCs w:val="28"/>
        </w:rPr>
        <w:t>分别编制</w:t>
      </w:r>
      <w:r w:rsidR="00EA343A" w:rsidRPr="008C2877">
        <w:rPr>
          <w:rFonts w:ascii="仿宋" w:eastAsia="仿宋" w:hAnsi="仿宋" w:hint="eastAsia"/>
          <w:color w:val="000000" w:themeColor="text1"/>
          <w:sz w:val="28"/>
          <w:szCs w:val="28"/>
        </w:rPr>
        <w:t>《</w:t>
      </w:r>
      <w:r w:rsidR="00541C50" w:rsidRPr="008C2877">
        <w:rPr>
          <w:rFonts w:ascii="仿宋" w:eastAsia="仿宋" w:hAnsi="仿宋" w:hint="eastAsia"/>
          <w:color w:val="000000" w:themeColor="text1"/>
          <w:sz w:val="28"/>
          <w:szCs w:val="28"/>
        </w:rPr>
        <w:t>商务技术</w:t>
      </w:r>
      <w:r w:rsidR="00EA343A" w:rsidRPr="008C2877">
        <w:rPr>
          <w:rFonts w:ascii="仿宋" w:eastAsia="仿宋" w:hAnsi="仿宋" w:hint="eastAsia"/>
          <w:color w:val="000000" w:themeColor="text1"/>
          <w:sz w:val="28"/>
          <w:szCs w:val="28"/>
        </w:rPr>
        <w:t>文件》</w:t>
      </w:r>
      <w:r w:rsidR="006F15E1" w:rsidRPr="008C2877">
        <w:rPr>
          <w:rFonts w:ascii="仿宋" w:eastAsia="仿宋" w:hAnsi="仿宋" w:hint="eastAsia"/>
          <w:color w:val="000000" w:themeColor="text1"/>
          <w:sz w:val="28"/>
          <w:szCs w:val="28"/>
        </w:rPr>
        <w:t>和</w:t>
      </w:r>
      <w:r w:rsidR="00EA343A" w:rsidRPr="008C2877">
        <w:rPr>
          <w:rFonts w:ascii="仿宋" w:eastAsia="仿宋" w:hAnsi="仿宋" w:hint="eastAsia"/>
          <w:color w:val="000000" w:themeColor="text1"/>
          <w:sz w:val="28"/>
          <w:szCs w:val="28"/>
        </w:rPr>
        <w:t>《报价文件》</w:t>
      </w:r>
      <w:r w:rsidRPr="008C2877">
        <w:rPr>
          <w:rFonts w:ascii="仿宋" w:eastAsia="仿宋" w:hAnsi="仿宋" w:hint="eastAsia"/>
          <w:color w:val="000000" w:themeColor="text1"/>
          <w:sz w:val="28"/>
          <w:szCs w:val="28"/>
        </w:rPr>
        <w:t>，其中：</w:t>
      </w:r>
    </w:p>
    <w:p w14:paraId="5FEA19AC" w14:textId="54A6841C" w:rsidR="00705994" w:rsidRPr="008C2877" w:rsidRDefault="00705994" w:rsidP="00517737">
      <w:pPr>
        <w:spacing w:line="360" w:lineRule="auto"/>
        <w:ind w:firstLineChars="200" w:firstLine="562"/>
        <w:rPr>
          <w:rFonts w:ascii="仿宋" w:eastAsia="仿宋" w:hAnsi="仿宋"/>
          <w:b/>
          <w:bCs/>
          <w:color w:val="000000" w:themeColor="text1"/>
          <w:sz w:val="28"/>
          <w:szCs w:val="28"/>
        </w:rPr>
      </w:pPr>
      <w:r w:rsidRPr="008C2877">
        <w:rPr>
          <w:rFonts w:ascii="仿宋" w:eastAsia="仿宋" w:hAnsi="仿宋" w:hint="eastAsia"/>
          <w:b/>
          <w:bCs/>
          <w:color w:val="000000" w:themeColor="text1"/>
          <w:sz w:val="28"/>
          <w:szCs w:val="28"/>
        </w:rPr>
        <w:t>1、</w:t>
      </w:r>
      <w:r w:rsidR="00EA343A" w:rsidRPr="008C2877">
        <w:rPr>
          <w:rFonts w:ascii="仿宋" w:eastAsia="仿宋" w:hAnsi="仿宋" w:hint="eastAsia"/>
          <w:b/>
          <w:bCs/>
          <w:color w:val="000000" w:themeColor="text1"/>
          <w:sz w:val="28"/>
          <w:szCs w:val="28"/>
        </w:rPr>
        <w:t>《</w:t>
      </w:r>
      <w:r w:rsidR="00541C50" w:rsidRPr="008C2877">
        <w:rPr>
          <w:rFonts w:ascii="仿宋" w:eastAsia="仿宋" w:hAnsi="仿宋" w:hint="eastAsia"/>
          <w:b/>
          <w:bCs/>
          <w:color w:val="000000" w:themeColor="text1"/>
          <w:sz w:val="28"/>
          <w:szCs w:val="28"/>
        </w:rPr>
        <w:t>商务</w:t>
      </w:r>
      <w:r w:rsidRPr="008C2877">
        <w:rPr>
          <w:rFonts w:ascii="仿宋" w:eastAsia="仿宋" w:hAnsi="仿宋" w:hint="eastAsia"/>
          <w:b/>
          <w:bCs/>
          <w:color w:val="000000" w:themeColor="text1"/>
          <w:sz w:val="28"/>
          <w:szCs w:val="28"/>
        </w:rPr>
        <w:t>技术</w:t>
      </w:r>
      <w:r w:rsidR="00EA343A" w:rsidRPr="008C2877">
        <w:rPr>
          <w:rFonts w:ascii="仿宋" w:eastAsia="仿宋" w:hAnsi="仿宋" w:hint="eastAsia"/>
          <w:b/>
          <w:bCs/>
          <w:color w:val="000000" w:themeColor="text1"/>
          <w:sz w:val="28"/>
          <w:szCs w:val="28"/>
        </w:rPr>
        <w:t>文件》</w:t>
      </w:r>
      <w:r w:rsidRPr="008C2877">
        <w:rPr>
          <w:rFonts w:ascii="仿宋" w:eastAsia="仿宋" w:hAnsi="仿宋" w:hint="eastAsia"/>
          <w:b/>
          <w:bCs/>
          <w:color w:val="000000" w:themeColor="text1"/>
          <w:sz w:val="28"/>
          <w:szCs w:val="28"/>
        </w:rPr>
        <w:t>包括以下内容：</w:t>
      </w:r>
    </w:p>
    <w:p w14:paraId="49CE99DF" w14:textId="4464E208" w:rsidR="00EA343A" w:rsidRPr="008C2877" w:rsidRDefault="00EA343A" w:rsidP="00EA343A">
      <w:pPr>
        <w:spacing w:line="360" w:lineRule="auto"/>
        <w:ind w:firstLineChars="200" w:firstLine="560"/>
        <w:rPr>
          <w:rFonts w:ascii="仿宋" w:eastAsia="仿宋" w:hAnsi="仿宋"/>
          <w:color w:val="000000" w:themeColor="text1"/>
          <w:sz w:val="28"/>
          <w:szCs w:val="28"/>
        </w:rPr>
      </w:pPr>
      <w:r w:rsidRPr="008C2877">
        <w:rPr>
          <w:rFonts w:ascii="仿宋" w:eastAsia="仿宋" w:hAnsi="仿宋" w:hint="eastAsia"/>
          <w:color w:val="000000" w:themeColor="text1"/>
          <w:sz w:val="28"/>
          <w:szCs w:val="28"/>
        </w:rPr>
        <w:t>（1）营业执照</w:t>
      </w:r>
      <w:r w:rsidR="00F03B6B" w:rsidRPr="008C2877">
        <w:rPr>
          <w:rFonts w:ascii="仿宋" w:eastAsia="仿宋" w:hAnsi="仿宋" w:hint="eastAsia"/>
          <w:color w:val="000000" w:themeColor="text1"/>
          <w:sz w:val="28"/>
          <w:szCs w:val="28"/>
        </w:rPr>
        <w:t>（副本）</w:t>
      </w:r>
      <w:r w:rsidRPr="008C2877">
        <w:rPr>
          <w:rFonts w:ascii="仿宋" w:eastAsia="仿宋" w:hAnsi="仿宋" w:hint="eastAsia"/>
          <w:color w:val="000000" w:themeColor="text1"/>
          <w:sz w:val="28"/>
          <w:szCs w:val="28"/>
        </w:rPr>
        <w:t xml:space="preserve">文件; </w:t>
      </w:r>
    </w:p>
    <w:p w14:paraId="15F1CD0A" w14:textId="2E08EED8" w:rsidR="00EA343A" w:rsidRPr="008C2877" w:rsidRDefault="00EA343A" w:rsidP="00EA343A">
      <w:pPr>
        <w:spacing w:line="360" w:lineRule="auto"/>
        <w:ind w:firstLineChars="200" w:firstLine="560"/>
        <w:rPr>
          <w:rFonts w:ascii="仿宋" w:eastAsia="仿宋" w:hAnsi="仿宋"/>
          <w:color w:val="000000" w:themeColor="text1"/>
          <w:sz w:val="28"/>
          <w:szCs w:val="28"/>
        </w:rPr>
      </w:pPr>
      <w:r w:rsidRPr="008C2877">
        <w:rPr>
          <w:rFonts w:ascii="仿宋" w:eastAsia="仿宋" w:hAnsi="仿宋" w:hint="eastAsia"/>
          <w:color w:val="000000" w:themeColor="text1"/>
          <w:sz w:val="28"/>
          <w:szCs w:val="28"/>
        </w:rPr>
        <w:t>（2）法定代表人身份证明或法定代表人授权委托书(格式见附件</w:t>
      </w:r>
      <w:r w:rsidR="00A262D5">
        <w:rPr>
          <w:rFonts w:ascii="仿宋" w:eastAsia="仿宋" w:hAnsi="仿宋"/>
          <w:color w:val="000000" w:themeColor="text1"/>
          <w:sz w:val="28"/>
          <w:szCs w:val="28"/>
        </w:rPr>
        <w:lastRenderedPageBreak/>
        <w:t>1</w:t>
      </w:r>
      <w:r w:rsidRPr="008C2877">
        <w:rPr>
          <w:rFonts w:ascii="仿宋" w:eastAsia="仿宋" w:hAnsi="仿宋" w:hint="eastAsia"/>
          <w:color w:val="000000" w:themeColor="text1"/>
          <w:sz w:val="28"/>
          <w:szCs w:val="28"/>
        </w:rPr>
        <w:t>);</w:t>
      </w:r>
    </w:p>
    <w:p w14:paraId="7853C7FB" w14:textId="11AEC023" w:rsidR="00EA343A" w:rsidRPr="008C2877" w:rsidRDefault="00EA343A" w:rsidP="00EA343A">
      <w:pPr>
        <w:spacing w:line="360" w:lineRule="auto"/>
        <w:ind w:firstLineChars="200" w:firstLine="560"/>
        <w:rPr>
          <w:rFonts w:ascii="仿宋" w:eastAsia="仿宋" w:hAnsi="仿宋"/>
          <w:color w:val="000000" w:themeColor="text1"/>
          <w:sz w:val="28"/>
          <w:szCs w:val="28"/>
        </w:rPr>
      </w:pPr>
      <w:r w:rsidRPr="008C2877">
        <w:rPr>
          <w:rFonts w:ascii="仿宋" w:eastAsia="仿宋" w:hAnsi="仿宋" w:hint="eastAsia"/>
          <w:color w:val="000000" w:themeColor="text1"/>
          <w:sz w:val="28"/>
          <w:szCs w:val="28"/>
        </w:rPr>
        <w:t>（3）项目</w:t>
      </w:r>
      <w:r w:rsidR="00267661">
        <w:rPr>
          <w:rFonts w:ascii="仿宋" w:eastAsia="仿宋" w:hAnsi="仿宋" w:hint="eastAsia"/>
          <w:color w:val="000000" w:themeColor="text1"/>
          <w:sz w:val="28"/>
          <w:szCs w:val="28"/>
        </w:rPr>
        <w:t>服务</w:t>
      </w:r>
      <w:r w:rsidR="0056034B">
        <w:rPr>
          <w:rFonts w:ascii="仿宋" w:eastAsia="仿宋" w:hAnsi="仿宋" w:hint="eastAsia"/>
          <w:color w:val="000000" w:themeColor="text1"/>
          <w:sz w:val="28"/>
          <w:szCs w:val="28"/>
        </w:rPr>
        <w:t>设计</w:t>
      </w:r>
      <w:r w:rsidR="00A1464A">
        <w:rPr>
          <w:rFonts w:ascii="仿宋" w:eastAsia="仿宋" w:hAnsi="仿宋" w:hint="eastAsia"/>
          <w:color w:val="000000" w:themeColor="text1"/>
          <w:sz w:val="28"/>
          <w:szCs w:val="28"/>
        </w:rPr>
        <w:t>方案</w:t>
      </w:r>
      <w:r w:rsidRPr="008C2877">
        <w:rPr>
          <w:rFonts w:ascii="仿宋" w:eastAsia="仿宋" w:hAnsi="仿宋" w:hint="eastAsia"/>
          <w:color w:val="000000" w:themeColor="text1"/>
          <w:sz w:val="28"/>
          <w:szCs w:val="28"/>
        </w:rPr>
        <w:t xml:space="preserve">; </w:t>
      </w:r>
    </w:p>
    <w:p w14:paraId="0C9B73CE" w14:textId="42877DC8" w:rsidR="00F03B6B" w:rsidRPr="008C2877" w:rsidRDefault="00F03B6B" w:rsidP="00F03B6B">
      <w:pPr>
        <w:pStyle w:val="20"/>
        <w:spacing w:line="360" w:lineRule="auto"/>
        <w:ind w:firstLineChars="200" w:firstLine="560"/>
        <w:rPr>
          <w:rFonts w:ascii="仿宋" w:eastAsia="仿宋" w:hAnsi="仿宋"/>
          <w:color w:val="000000" w:themeColor="text1"/>
          <w:spacing w:val="0"/>
          <w:sz w:val="28"/>
          <w:szCs w:val="28"/>
        </w:rPr>
      </w:pPr>
      <w:r w:rsidRPr="008C2877">
        <w:rPr>
          <w:rFonts w:ascii="仿宋" w:eastAsia="仿宋" w:hAnsi="仿宋" w:hint="eastAsia"/>
          <w:color w:val="000000" w:themeColor="text1"/>
          <w:spacing w:val="0"/>
          <w:sz w:val="28"/>
          <w:szCs w:val="28"/>
        </w:rPr>
        <w:t>（</w:t>
      </w:r>
      <w:r w:rsidR="00A1464A">
        <w:rPr>
          <w:rFonts w:ascii="仿宋" w:eastAsia="仿宋" w:hAnsi="仿宋"/>
          <w:color w:val="000000" w:themeColor="text1"/>
          <w:spacing w:val="0"/>
          <w:sz w:val="28"/>
          <w:szCs w:val="28"/>
        </w:rPr>
        <w:t>4</w:t>
      </w:r>
      <w:r w:rsidRPr="008C2877">
        <w:rPr>
          <w:rFonts w:ascii="仿宋" w:eastAsia="仿宋" w:hAnsi="仿宋" w:hint="eastAsia"/>
          <w:color w:val="000000" w:themeColor="text1"/>
          <w:spacing w:val="0"/>
          <w:sz w:val="28"/>
          <w:szCs w:val="28"/>
        </w:rPr>
        <w:t>）同类项目业绩材料；</w:t>
      </w:r>
    </w:p>
    <w:p w14:paraId="0443C352" w14:textId="58C4087E" w:rsidR="00EA343A" w:rsidRPr="008C2877" w:rsidRDefault="00EA343A" w:rsidP="00F03B6B">
      <w:pPr>
        <w:spacing w:line="360" w:lineRule="auto"/>
        <w:ind w:firstLineChars="200" w:firstLine="560"/>
        <w:rPr>
          <w:rFonts w:ascii="仿宋" w:eastAsia="仿宋" w:hAnsi="仿宋"/>
          <w:color w:val="000000" w:themeColor="text1"/>
          <w:sz w:val="28"/>
          <w:szCs w:val="28"/>
        </w:rPr>
      </w:pPr>
      <w:r w:rsidRPr="008C2877">
        <w:rPr>
          <w:rFonts w:ascii="仿宋" w:eastAsia="仿宋" w:hAnsi="仿宋" w:hint="eastAsia"/>
          <w:color w:val="000000" w:themeColor="text1"/>
          <w:sz w:val="28"/>
          <w:szCs w:val="28"/>
        </w:rPr>
        <w:t>（</w:t>
      </w:r>
      <w:r w:rsidR="00A1464A">
        <w:rPr>
          <w:rFonts w:ascii="仿宋" w:eastAsia="仿宋" w:hAnsi="仿宋"/>
          <w:color w:val="000000" w:themeColor="text1"/>
          <w:sz w:val="28"/>
          <w:szCs w:val="28"/>
        </w:rPr>
        <w:t>5</w:t>
      </w:r>
      <w:r w:rsidRPr="008C2877">
        <w:rPr>
          <w:rFonts w:ascii="仿宋" w:eastAsia="仿宋" w:hAnsi="仿宋" w:hint="eastAsia"/>
          <w:color w:val="000000" w:themeColor="text1"/>
          <w:sz w:val="28"/>
          <w:szCs w:val="28"/>
        </w:rPr>
        <w:t>）投标所需要提供的其他证明资料</w:t>
      </w:r>
    </w:p>
    <w:p w14:paraId="13DAFA86" w14:textId="48CD3A56" w:rsidR="00705994" w:rsidRPr="008C2877" w:rsidRDefault="00705994" w:rsidP="00EA343A">
      <w:pPr>
        <w:spacing w:line="360" w:lineRule="auto"/>
        <w:ind w:firstLineChars="200" w:firstLine="562"/>
        <w:rPr>
          <w:rFonts w:ascii="仿宋" w:eastAsia="仿宋" w:hAnsi="仿宋"/>
          <w:b/>
          <w:bCs/>
          <w:color w:val="000000" w:themeColor="text1"/>
          <w:sz w:val="28"/>
          <w:szCs w:val="28"/>
        </w:rPr>
      </w:pPr>
      <w:r w:rsidRPr="008C2877">
        <w:rPr>
          <w:rFonts w:ascii="仿宋" w:eastAsia="仿宋" w:hAnsi="仿宋" w:hint="eastAsia"/>
          <w:b/>
          <w:bCs/>
          <w:color w:val="000000" w:themeColor="text1"/>
          <w:sz w:val="28"/>
          <w:szCs w:val="28"/>
        </w:rPr>
        <w:t>2、</w:t>
      </w:r>
      <w:r w:rsidR="00EA343A" w:rsidRPr="008C2877">
        <w:rPr>
          <w:rFonts w:ascii="仿宋" w:eastAsia="仿宋" w:hAnsi="仿宋" w:hint="eastAsia"/>
          <w:b/>
          <w:bCs/>
          <w:color w:val="000000" w:themeColor="text1"/>
          <w:sz w:val="28"/>
          <w:szCs w:val="28"/>
        </w:rPr>
        <w:t>《报价文件》</w:t>
      </w:r>
      <w:r w:rsidRPr="008C2877">
        <w:rPr>
          <w:rFonts w:ascii="仿宋" w:eastAsia="仿宋" w:hAnsi="仿宋" w:hint="eastAsia"/>
          <w:b/>
          <w:bCs/>
          <w:color w:val="000000" w:themeColor="text1"/>
          <w:sz w:val="28"/>
          <w:szCs w:val="28"/>
        </w:rPr>
        <w:t>包括以下内容：</w:t>
      </w:r>
    </w:p>
    <w:p w14:paraId="625A0426" w14:textId="7E894A23" w:rsidR="00EA343A" w:rsidRPr="008C2877" w:rsidRDefault="00EA343A" w:rsidP="00EA343A">
      <w:pPr>
        <w:spacing w:line="360" w:lineRule="auto"/>
        <w:ind w:firstLineChars="200" w:firstLine="560"/>
        <w:rPr>
          <w:rFonts w:ascii="仿宋" w:eastAsia="仿宋" w:hAnsi="仿宋"/>
          <w:color w:val="000000" w:themeColor="text1"/>
          <w:sz w:val="28"/>
          <w:szCs w:val="28"/>
        </w:rPr>
      </w:pPr>
      <w:r w:rsidRPr="008C2877">
        <w:rPr>
          <w:rFonts w:ascii="仿宋" w:eastAsia="仿宋" w:hAnsi="仿宋" w:hint="eastAsia"/>
          <w:color w:val="000000" w:themeColor="text1"/>
          <w:sz w:val="28"/>
          <w:szCs w:val="28"/>
        </w:rPr>
        <w:t>（</w:t>
      </w:r>
      <w:r w:rsidRPr="008C2877">
        <w:rPr>
          <w:rFonts w:ascii="仿宋" w:eastAsia="仿宋" w:hAnsi="仿宋"/>
          <w:color w:val="000000" w:themeColor="text1"/>
          <w:sz w:val="28"/>
          <w:szCs w:val="28"/>
        </w:rPr>
        <w:t>1</w:t>
      </w:r>
      <w:r w:rsidRPr="008C2877">
        <w:rPr>
          <w:rFonts w:ascii="仿宋" w:eastAsia="仿宋" w:hAnsi="仿宋" w:hint="eastAsia"/>
          <w:color w:val="000000" w:themeColor="text1"/>
          <w:sz w:val="28"/>
          <w:szCs w:val="28"/>
        </w:rPr>
        <w:t>）</w:t>
      </w:r>
      <w:r w:rsidR="00FE4AA7" w:rsidRPr="008C2877">
        <w:rPr>
          <w:rFonts w:ascii="仿宋" w:eastAsia="仿宋" w:hAnsi="仿宋" w:hint="eastAsia"/>
          <w:color w:val="000000" w:themeColor="text1"/>
          <w:sz w:val="28"/>
          <w:szCs w:val="28"/>
        </w:rPr>
        <w:t>投标函</w:t>
      </w:r>
      <w:r w:rsidRPr="008C2877">
        <w:rPr>
          <w:rFonts w:ascii="仿宋" w:eastAsia="仿宋" w:hAnsi="仿宋" w:hint="eastAsia"/>
          <w:color w:val="000000" w:themeColor="text1"/>
          <w:sz w:val="28"/>
          <w:szCs w:val="28"/>
        </w:rPr>
        <w:t>(格式见附件</w:t>
      </w:r>
      <w:r w:rsidR="00A262D5">
        <w:rPr>
          <w:rFonts w:ascii="仿宋" w:eastAsia="仿宋" w:hAnsi="仿宋"/>
          <w:color w:val="000000" w:themeColor="text1"/>
          <w:sz w:val="28"/>
          <w:szCs w:val="28"/>
        </w:rPr>
        <w:t>2</w:t>
      </w:r>
      <w:r w:rsidRPr="008C2877">
        <w:rPr>
          <w:rFonts w:ascii="仿宋" w:eastAsia="仿宋" w:hAnsi="仿宋" w:hint="eastAsia"/>
          <w:color w:val="000000" w:themeColor="text1"/>
          <w:sz w:val="28"/>
          <w:szCs w:val="28"/>
        </w:rPr>
        <w:t xml:space="preserve">); </w:t>
      </w:r>
    </w:p>
    <w:p w14:paraId="325E0377" w14:textId="1015D8D8" w:rsidR="00EA343A" w:rsidRPr="008C2877" w:rsidRDefault="00EA343A" w:rsidP="00EA343A">
      <w:pPr>
        <w:spacing w:line="360" w:lineRule="auto"/>
        <w:ind w:firstLineChars="200" w:firstLine="560"/>
        <w:rPr>
          <w:rFonts w:ascii="仿宋" w:eastAsia="仿宋" w:hAnsi="仿宋"/>
          <w:color w:val="000000" w:themeColor="text1"/>
          <w:sz w:val="28"/>
          <w:szCs w:val="28"/>
        </w:rPr>
      </w:pPr>
      <w:r w:rsidRPr="008C2877">
        <w:rPr>
          <w:rFonts w:ascii="仿宋" w:eastAsia="仿宋" w:hAnsi="仿宋" w:hint="eastAsia"/>
          <w:color w:val="000000" w:themeColor="text1"/>
          <w:sz w:val="28"/>
          <w:szCs w:val="28"/>
        </w:rPr>
        <w:t>（2）</w:t>
      </w:r>
      <w:r w:rsidR="00FE4AA7" w:rsidRPr="008C2877">
        <w:rPr>
          <w:rFonts w:ascii="仿宋" w:eastAsia="仿宋" w:hAnsi="仿宋" w:hint="eastAsia"/>
          <w:color w:val="000000" w:themeColor="text1"/>
          <w:sz w:val="28"/>
          <w:szCs w:val="28"/>
        </w:rPr>
        <w:t>报价一览表</w:t>
      </w:r>
      <w:r w:rsidRPr="008C2877">
        <w:rPr>
          <w:rFonts w:ascii="仿宋" w:eastAsia="仿宋" w:hAnsi="仿宋" w:hint="eastAsia"/>
          <w:color w:val="000000" w:themeColor="text1"/>
          <w:sz w:val="28"/>
          <w:szCs w:val="28"/>
        </w:rPr>
        <w:t>(格式见附件</w:t>
      </w:r>
      <w:r w:rsidR="00A262D5">
        <w:rPr>
          <w:rFonts w:ascii="仿宋" w:eastAsia="仿宋" w:hAnsi="仿宋"/>
          <w:color w:val="000000" w:themeColor="text1"/>
          <w:sz w:val="28"/>
          <w:szCs w:val="28"/>
        </w:rPr>
        <w:t>3</w:t>
      </w:r>
      <w:r w:rsidRPr="008C2877">
        <w:rPr>
          <w:rFonts w:ascii="仿宋" w:eastAsia="仿宋" w:hAnsi="仿宋" w:hint="eastAsia"/>
          <w:color w:val="000000" w:themeColor="text1"/>
          <w:sz w:val="28"/>
          <w:szCs w:val="28"/>
        </w:rPr>
        <w:t>);</w:t>
      </w:r>
    </w:p>
    <w:p w14:paraId="6E832AFB" w14:textId="5BB7C804" w:rsidR="00841DAC" w:rsidRPr="008C2877" w:rsidRDefault="00EA343A" w:rsidP="00EA343A">
      <w:pPr>
        <w:spacing w:line="360" w:lineRule="auto"/>
        <w:ind w:firstLineChars="200" w:firstLine="560"/>
        <w:rPr>
          <w:rFonts w:ascii="仿宋" w:eastAsia="仿宋" w:hAnsi="仿宋"/>
          <w:color w:val="000000" w:themeColor="text1"/>
          <w:sz w:val="28"/>
          <w:szCs w:val="28"/>
        </w:rPr>
      </w:pPr>
      <w:r w:rsidRPr="008C2877">
        <w:rPr>
          <w:rFonts w:ascii="仿宋" w:eastAsia="仿宋" w:hAnsi="仿宋" w:hint="eastAsia"/>
          <w:color w:val="000000" w:themeColor="text1"/>
          <w:sz w:val="28"/>
          <w:szCs w:val="28"/>
        </w:rPr>
        <w:t>以上材料必须真实规范，凡复印件须加盖公章。</w:t>
      </w:r>
    </w:p>
    <w:p w14:paraId="3A4D14B8" w14:textId="650B3AFF" w:rsidR="00D6015C" w:rsidRPr="008C2877" w:rsidRDefault="00491EBD" w:rsidP="00517737">
      <w:pPr>
        <w:spacing w:line="360" w:lineRule="auto"/>
        <w:ind w:firstLineChars="200" w:firstLine="560"/>
        <w:rPr>
          <w:rFonts w:ascii="仿宋" w:eastAsia="仿宋" w:hAnsi="仿宋"/>
          <w:color w:val="000000" w:themeColor="text1"/>
          <w:sz w:val="28"/>
          <w:szCs w:val="28"/>
        </w:rPr>
      </w:pPr>
      <w:r w:rsidRPr="008C2877">
        <w:rPr>
          <w:rFonts w:ascii="仿宋" w:eastAsia="仿宋" w:hAnsi="仿宋" w:hint="eastAsia"/>
          <w:color w:val="000000" w:themeColor="text1"/>
          <w:sz w:val="28"/>
          <w:szCs w:val="28"/>
        </w:rPr>
        <w:t>上述组成投标响应文件的各项资料中有规定格式的，应统一按本采购文件的规定格式填写。未有规定格式的资料，供应商应自行编制。</w:t>
      </w:r>
    </w:p>
    <w:p w14:paraId="5B274082" w14:textId="1637D7C3" w:rsidR="00491EBD" w:rsidRPr="008C2877" w:rsidRDefault="00D6015C" w:rsidP="00517737">
      <w:pPr>
        <w:spacing w:line="360" w:lineRule="auto"/>
        <w:ind w:firstLineChars="200" w:firstLine="560"/>
        <w:rPr>
          <w:rFonts w:ascii="仿宋" w:eastAsia="仿宋" w:hAnsi="仿宋"/>
          <w:color w:val="000000" w:themeColor="text1"/>
          <w:sz w:val="28"/>
          <w:szCs w:val="28"/>
        </w:rPr>
      </w:pPr>
      <w:r w:rsidRPr="008C2877">
        <w:rPr>
          <w:rFonts w:ascii="仿宋" w:eastAsia="仿宋" w:hAnsi="仿宋" w:hint="eastAsia"/>
          <w:color w:val="000000" w:themeColor="text1"/>
          <w:sz w:val="28"/>
          <w:szCs w:val="28"/>
        </w:rPr>
        <w:t>投标响应文件</w:t>
      </w:r>
      <w:r w:rsidR="001D7024" w:rsidRPr="008C2877">
        <w:rPr>
          <w:rFonts w:ascii="仿宋" w:eastAsia="仿宋" w:hAnsi="仿宋" w:hint="eastAsia"/>
          <w:color w:val="000000" w:themeColor="text1"/>
          <w:sz w:val="28"/>
          <w:szCs w:val="28"/>
        </w:rPr>
        <w:t>封面应标</w:t>
      </w:r>
      <w:proofErr w:type="gramStart"/>
      <w:r w:rsidR="001D7024" w:rsidRPr="008C2877">
        <w:rPr>
          <w:rFonts w:ascii="仿宋" w:eastAsia="仿宋" w:hAnsi="仿宋" w:hint="eastAsia"/>
          <w:color w:val="000000" w:themeColor="text1"/>
          <w:sz w:val="28"/>
          <w:szCs w:val="28"/>
        </w:rPr>
        <w:t>明项目</w:t>
      </w:r>
      <w:proofErr w:type="gramEnd"/>
      <w:r w:rsidR="001D7024" w:rsidRPr="008C2877">
        <w:rPr>
          <w:rFonts w:ascii="仿宋" w:eastAsia="仿宋" w:hAnsi="仿宋" w:hint="eastAsia"/>
          <w:color w:val="000000" w:themeColor="text1"/>
          <w:sz w:val="28"/>
          <w:szCs w:val="28"/>
        </w:rPr>
        <w:t>名称、项目编号、投标人名称，“《投标文件》××</w:t>
      </w:r>
      <w:r w:rsidR="00827734" w:rsidRPr="008C2877">
        <w:rPr>
          <w:rFonts w:ascii="仿宋" w:eastAsia="仿宋" w:hAnsi="仿宋" w:hint="eastAsia"/>
          <w:color w:val="000000" w:themeColor="text1"/>
          <w:sz w:val="28"/>
          <w:szCs w:val="28"/>
        </w:rPr>
        <w:t>文件</w:t>
      </w:r>
      <w:r w:rsidR="001D7024" w:rsidRPr="008C2877">
        <w:rPr>
          <w:rFonts w:ascii="仿宋" w:eastAsia="仿宋" w:hAnsi="仿宋" w:hint="eastAsia"/>
          <w:color w:val="000000" w:themeColor="text1"/>
          <w:sz w:val="28"/>
          <w:szCs w:val="28"/>
        </w:rPr>
        <w:t>”等内容，</w:t>
      </w:r>
      <w:r w:rsidRPr="008C2877">
        <w:rPr>
          <w:rFonts w:ascii="仿宋" w:eastAsia="仿宋" w:hAnsi="仿宋" w:hint="eastAsia"/>
          <w:color w:val="000000" w:themeColor="text1"/>
          <w:sz w:val="28"/>
          <w:szCs w:val="28"/>
        </w:rPr>
        <w:t>正文中每页应标注页码，并生成目录</w:t>
      </w:r>
      <w:r w:rsidR="001D7024" w:rsidRPr="008C2877">
        <w:rPr>
          <w:rFonts w:ascii="仿宋" w:eastAsia="仿宋" w:hAnsi="仿宋" w:hint="eastAsia"/>
          <w:color w:val="000000" w:themeColor="text1"/>
          <w:sz w:val="28"/>
          <w:szCs w:val="28"/>
        </w:rPr>
        <w:t>。</w:t>
      </w:r>
    </w:p>
    <w:p w14:paraId="34C403A8" w14:textId="2A2B1DF3" w:rsidR="00491EBD" w:rsidRPr="008C2877" w:rsidRDefault="00491EBD" w:rsidP="00517737">
      <w:pPr>
        <w:spacing w:line="360" w:lineRule="auto"/>
        <w:ind w:firstLineChars="200" w:firstLine="560"/>
        <w:rPr>
          <w:rFonts w:ascii="仿宋" w:eastAsia="仿宋" w:hAnsi="仿宋"/>
          <w:color w:val="000000" w:themeColor="text1"/>
          <w:sz w:val="28"/>
          <w:szCs w:val="28"/>
        </w:rPr>
      </w:pPr>
      <w:r w:rsidRPr="008C2877">
        <w:rPr>
          <w:rFonts w:ascii="仿宋" w:eastAsia="仿宋" w:hAnsi="仿宋" w:hint="eastAsia"/>
          <w:color w:val="000000" w:themeColor="text1"/>
          <w:sz w:val="28"/>
          <w:szCs w:val="28"/>
        </w:rPr>
        <w:t>投标响应文件须由供应商在规定位置盖章并由法定代表人或法定代表人的授权委托人签署，供应商应写全称</w:t>
      </w:r>
      <w:r w:rsidR="00D16EB1" w:rsidRPr="008C2877">
        <w:rPr>
          <w:rFonts w:ascii="仿宋" w:eastAsia="仿宋" w:hAnsi="仿宋" w:hint="eastAsia"/>
          <w:color w:val="000000" w:themeColor="text1"/>
          <w:sz w:val="28"/>
          <w:szCs w:val="28"/>
        </w:rPr>
        <w:t>。</w:t>
      </w:r>
    </w:p>
    <w:p w14:paraId="00C74E26" w14:textId="2532ED97" w:rsidR="00491EBD" w:rsidRPr="008C2877" w:rsidRDefault="00A262D5" w:rsidP="00517737">
      <w:pPr>
        <w:spacing w:line="360" w:lineRule="auto"/>
        <w:ind w:firstLineChars="200" w:firstLine="562"/>
        <w:rPr>
          <w:rFonts w:ascii="仿宋" w:eastAsia="仿宋" w:hAnsi="仿宋"/>
          <w:b/>
          <w:bCs/>
          <w:iCs/>
          <w:color w:val="000000" w:themeColor="text1"/>
          <w:sz w:val="28"/>
          <w:szCs w:val="28"/>
        </w:rPr>
      </w:pPr>
      <w:r>
        <w:rPr>
          <w:rFonts w:ascii="仿宋" w:eastAsia="仿宋" w:hAnsi="仿宋" w:hint="eastAsia"/>
          <w:b/>
          <w:bCs/>
          <w:iCs/>
          <w:color w:val="000000" w:themeColor="text1"/>
          <w:sz w:val="28"/>
          <w:szCs w:val="28"/>
        </w:rPr>
        <w:t>九</w:t>
      </w:r>
      <w:r w:rsidR="00491EBD" w:rsidRPr="008C2877">
        <w:rPr>
          <w:rFonts w:ascii="仿宋" w:eastAsia="仿宋" w:hAnsi="仿宋" w:hint="eastAsia"/>
          <w:b/>
          <w:bCs/>
          <w:iCs/>
          <w:color w:val="000000" w:themeColor="text1"/>
          <w:sz w:val="28"/>
          <w:szCs w:val="28"/>
        </w:rPr>
        <w:t>、投标响应文件的递交</w:t>
      </w:r>
    </w:p>
    <w:p w14:paraId="0F802AE4" w14:textId="2CE211DE" w:rsidR="00491EBD" w:rsidRPr="008C2877" w:rsidRDefault="00491EBD" w:rsidP="00517737">
      <w:pPr>
        <w:spacing w:line="360" w:lineRule="auto"/>
        <w:ind w:firstLineChars="200" w:firstLine="560"/>
        <w:rPr>
          <w:rFonts w:ascii="仿宋" w:eastAsia="仿宋" w:hAnsi="仿宋"/>
          <w:color w:val="000000" w:themeColor="text1"/>
          <w:sz w:val="28"/>
          <w:szCs w:val="28"/>
        </w:rPr>
      </w:pPr>
      <w:r w:rsidRPr="008C2877">
        <w:rPr>
          <w:rFonts w:ascii="仿宋" w:eastAsia="仿宋" w:hAnsi="仿宋" w:hint="eastAsia"/>
          <w:color w:val="000000" w:themeColor="text1"/>
          <w:sz w:val="28"/>
          <w:szCs w:val="28"/>
        </w:rPr>
        <w:t>1、投标响应文件递交截止时间：2020年</w:t>
      </w:r>
      <w:r w:rsidR="00F03B6B" w:rsidRPr="008C2877">
        <w:rPr>
          <w:rFonts w:ascii="仿宋" w:eastAsia="仿宋" w:hAnsi="仿宋"/>
          <w:color w:val="000000" w:themeColor="text1"/>
          <w:sz w:val="28"/>
          <w:szCs w:val="28"/>
        </w:rPr>
        <w:t>10</w:t>
      </w:r>
      <w:r w:rsidRPr="008C2877">
        <w:rPr>
          <w:rFonts w:ascii="仿宋" w:eastAsia="仿宋" w:hAnsi="仿宋" w:hint="eastAsia"/>
          <w:color w:val="000000" w:themeColor="text1"/>
          <w:sz w:val="28"/>
          <w:szCs w:val="28"/>
        </w:rPr>
        <w:t>月</w:t>
      </w:r>
      <w:r w:rsidR="00A1464A">
        <w:rPr>
          <w:rFonts w:ascii="仿宋" w:eastAsia="仿宋" w:hAnsi="仿宋"/>
          <w:color w:val="000000" w:themeColor="text1"/>
          <w:sz w:val="28"/>
          <w:szCs w:val="28"/>
        </w:rPr>
        <w:t>25</w:t>
      </w:r>
      <w:r w:rsidRPr="008C2877">
        <w:rPr>
          <w:rFonts w:ascii="仿宋" w:eastAsia="仿宋" w:hAnsi="仿宋" w:hint="eastAsia"/>
          <w:color w:val="000000" w:themeColor="text1"/>
          <w:sz w:val="28"/>
          <w:szCs w:val="28"/>
        </w:rPr>
        <w:t>日</w:t>
      </w:r>
      <w:r w:rsidR="00A1464A">
        <w:rPr>
          <w:rFonts w:ascii="仿宋" w:eastAsia="仿宋" w:hAnsi="仿宋"/>
          <w:color w:val="000000" w:themeColor="text1"/>
          <w:sz w:val="28"/>
          <w:szCs w:val="28"/>
        </w:rPr>
        <w:t>17</w:t>
      </w:r>
      <w:r w:rsidRPr="008C2877">
        <w:rPr>
          <w:rFonts w:ascii="仿宋" w:eastAsia="仿宋" w:hAnsi="仿宋" w:hint="eastAsia"/>
          <w:color w:val="000000" w:themeColor="text1"/>
          <w:sz w:val="28"/>
          <w:szCs w:val="28"/>
        </w:rPr>
        <w:t>:</w:t>
      </w:r>
      <w:r w:rsidRPr="008C2877">
        <w:rPr>
          <w:rFonts w:ascii="仿宋" w:eastAsia="仿宋" w:hAnsi="仿宋"/>
          <w:color w:val="000000" w:themeColor="text1"/>
          <w:sz w:val="28"/>
          <w:szCs w:val="28"/>
        </w:rPr>
        <w:t>0</w:t>
      </w:r>
      <w:r w:rsidRPr="008C2877">
        <w:rPr>
          <w:rFonts w:ascii="仿宋" w:eastAsia="仿宋" w:hAnsi="仿宋" w:hint="eastAsia"/>
          <w:color w:val="000000" w:themeColor="text1"/>
          <w:sz w:val="28"/>
          <w:szCs w:val="28"/>
        </w:rPr>
        <w:t>0（北京时间）。</w:t>
      </w:r>
    </w:p>
    <w:p w14:paraId="58D35024" w14:textId="77777777" w:rsidR="00491EBD" w:rsidRPr="008C2877" w:rsidRDefault="00491EBD" w:rsidP="00517737">
      <w:pPr>
        <w:spacing w:line="360" w:lineRule="auto"/>
        <w:ind w:firstLineChars="200" w:firstLine="560"/>
        <w:rPr>
          <w:rFonts w:ascii="仿宋" w:eastAsia="仿宋" w:hAnsi="仿宋"/>
          <w:color w:val="000000" w:themeColor="text1"/>
          <w:sz w:val="28"/>
          <w:szCs w:val="28"/>
        </w:rPr>
      </w:pPr>
      <w:r w:rsidRPr="008C2877">
        <w:rPr>
          <w:rFonts w:ascii="仿宋" w:eastAsia="仿宋" w:hAnsi="仿宋" w:hint="eastAsia"/>
          <w:color w:val="000000" w:themeColor="text1"/>
          <w:sz w:val="28"/>
          <w:szCs w:val="28"/>
        </w:rPr>
        <w:t>2、</w:t>
      </w:r>
      <w:r w:rsidR="006F15E1" w:rsidRPr="008C2877">
        <w:rPr>
          <w:rFonts w:ascii="仿宋" w:eastAsia="仿宋" w:hAnsi="仿宋" w:hint="eastAsia"/>
          <w:color w:val="000000" w:themeColor="text1"/>
          <w:sz w:val="28"/>
          <w:szCs w:val="28"/>
        </w:rPr>
        <w:t>本项目采用电子邮件投标，不接收纸质文档。</w:t>
      </w:r>
    </w:p>
    <w:p w14:paraId="7DF69C60" w14:textId="14FF21F8" w:rsidR="006F15E1" w:rsidRPr="008C2877" w:rsidRDefault="006F15E1" w:rsidP="00517737">
      <w:pPr>
        <w:spacing w:line="360" w:lineRule="auto"/>
        <w:ind w:firstLineChars="200" w:firstLine="560"/>
        <w:rPr>
          <w:rFonts w:ascii="仿宋" w:eastAsia="仿宋" w:hAnsi="仿宋"/>
          <w:color w:val="000000" w:themeColor="text1"/>
          <w:sz w:val="28"/>
          <w:szCs w:val="28"/>
        </w:rPr>
      </w:pPr>
      <w:r w:rsidRPr="008C2877">
        <w:rPr>
          <w:rFonts w:ascii="仿宋" w:eastAsia="仿宋" w:hAnsi="仿宋" w:hint="eastAsia"/>
          <w:color w:val="000000" w:themeColor="text1"/>
          <w:sz w:val="28"/>
          <w:szCs w:val="28"/>
        </w:rPr>
        <w:t>投标人应将签字盖章后的纸质材料扫描，生成电子版投标文件（pdf格式）。</w:t>
      </w:r>
      <w:r w:rsidR="00491EBD" w:rsidRPr="008C2877">
        <w:rPr>
          <w:rFonts w:ascii="仿宋" w:eastAsia="仿宋" w:hAnsi="仿宋" w:hint="eastAsia"/>
          <w:color w:val="000000" w:themeColor="text1"/>
          <w:sz w:val="28"/>
          <w:szCs w:val="28"/>
        </w:rPr>
        <w:t>其中商务技术文件、报价文件各1份</w:t>
      </w:r>
      <w:r w:rsidR="00175354" w:rsidRPr="008C2877">
        <w:rPr>
          <w:rFonts w:ascii="仿宋" w:eastAsia="仿宋" w:hAnsi="仿宋" w:hint="eastAsia"/>
          <w:color w:val="000000" w:themeColor="text1"/>
          <w:sz w:val="28"/>
          <w:szCs w:val="28"/>
        </w:rPr>
        <w:t>（单独成册）</w:t>
      </w:r>
      <w:r w:rsidR="00491EBD" w:rsidRPr="008C2877">
        <w:rPr>
          <w:rFonts w:ascii="仿宋" w:eastAsia="仿宋" w:hAnsi="仿宋" w:hint="eastAsia"/>
          <w:color w:val="000000" w:themeColor="text1"/>
          <w:sz w:val="28"/>
          <w:szCs w:val="28"/>
        </w:rPr>
        <w:t>，并在投标截止时间之前以电子邮件附件的形式发送至指定的电子邮箱：</w:t>
      </w:r>
      <w:hyperlink r:id="rId8" w:history="1">
        <w:r w:rsidR="006526AD" w:rsidRPr="008C2877">
          <w:rPr>
            <w:rStyle w:val="a9"/>
            <w:rFonts w:ascii="仿宋" w:eastAsia="仿宋" w:hAnsi="仿宋" w:hint="eastAsia"/>
            <w:sz w:val="28"/>
            <w:szCs w:val="28"/>
          </w:rPr>
          <w:t>glgldgl@163.com</w:t>
        </w:r>
      </w:hyperlink>
      <w:r w:rsidR="00491EBD" w:rsidRPr="008C2877">
        <w:rPr>
          <w:rFonts w:ascii="仿宋" w:eastAsia="仿宋" w:hAnsi="仿宋" w:hint="eastAsia"/>
          <w:color w:val="000000" w:themeColor="text1"/>
          <w:sz w:val="28"/>
          <w:szCs w:val="28"/>
        </w:rPr>
        <w:t>。</w:t>
      </w:r>
    </w:p>
    <w:p w14:paraId="15352819" w14:textId="645250FE" w:rsidR="00491EBD" w:rsidRPr="008C2877" w:rsidRDefault="00491EBD" w:rsidP="00517737">
      <w:pPr>
        <w:spacing w:line="360" w:lineRule="auto"/>
        <w:ind w:firstLineChars="200" w:firstLine="560"/>
        <w:rPr>
          <w:rFonts w:ascii="仿宋" w:eastAsia="仿宋" w:hAnsi="仿宋"/>
          <w:color w:val="000000" w:themeColor="text1"/>
          <w:sz w:val="28"/>
          <w:szCs w:val="28"/>
        </w:rPr>
      </w:pPr>
      <w:r w:rsidRPr="008C2877">
        <w:rPr>
          <w:rFonts w:ascii="仿宋" w:eastAsia="仿宋" w:hAnsi="仿宋" w:hint="eastAsia"/>
          <w:color w:val="000000" w:themeColor="text1"/>
          <w:sz w:val="28"/>
          <w:szCs w:val="28"/>
        </w:rPr>
        <w:lastRenderedPageBreak/>
        <w:t>电子邮件标题应注明</w:t>
      </w:r>
      <w:r w:rsidR="001D7024" w:rsidRPr="008C2877">
        <w:rPr>
          <w:rFonts w:ascii="仿宋" w:eastAsia="仿宋" w:hAnsi="仿宋" w:hint="eastAsia"/>
          <w:color w:val="000000" w:themeColor="text1"/>
          <w:sz w:val="28"/>
          <w:szCs w:val="28"/>
        </w:rPr>
        <w:t>：</w:t>
      </w:r>
      <w:r w:rsidRPr="008C2877">
        <w:rPr>
          <w:rFonts w:ascii="仿宋" w:eastAsia="仿宋" w:hAnsi="仿宋" w:hint="eastAsia"/>
          <w:color w:val="000000" w:themeColor="text1"/>
          <w:sz w:val="28"/>
          <w:szCs w:val="28"/>
        </w:rPr>
        <w:t>投标人名称+项目名称，逾期递交或不符合规定的投标文件恕不接受。</w:t>
      </w:r>
    </w:p>
    <w:p w14:paraId="0F39874E" w14:textId="2DD18948" w:rsidR="006F15E1" w:rsidRPr="008C2877" w:rsidRDefault="009707C4" w:rsidP="00517737">
      <w:pPr>
        <w:spacing w:line="360" w:lineRule="auto"/>
        <w:ind w:firstLineChars="200" w:firstLine="562"/>
        <w:rPr>
          <w:rFonts w:ascii="仿宋" w:eastAsia="仿宋" w:hAnsi="仿宋"/>
          <w:b/>
          <w:bCs/>
          <w:color w:val="000000" w:themeColor="text1"/>
          <w:sz w:val="28"/>
          <w:szCs w:val="28"/>
        </w:rPr>
      </w:pPr>
      <w:r w:rsidRPr="008C2877">
        <w:rPr>
          <w:rFonts w:ascii="仿宋" w:eastAsia="仿宋" w:hAnsi="仿宋" w:hint="eastAsia"/>
          <w:b/>
          <w:bCs/>
          <w:color w:val="000000" w:themeColor="text1"/>
          <w:sz w:val="28"/>
          <w:szCs w:val="28"/>
        </w:rPr>
        <w:t>十</w:t>
      </w:r>
      <w:r w:rsidR="006F15E1" w:rsidRPr="008C2877">
        <w:rPr>
          <w:rFonts w:ascii="仿宋" w:eastAsia="仿宋" w:hAnsi="仿宋" w:hint="eastAsia"/>
          <w:b/>
          <w:bCs/>
          <w:color w:val="000000" w:themeColor="text1"/>
          <w:sz w:val="28"/>
          <w:szCs w:val="28"/>
        </w:rPr>
        <w:t>、</w:t>
      </w:r>
      <w:r w:rsidR="00491EBD" w:rsidRPr="008C2877">
        <w:rPr>
          <w:rFonts w:ascii="仿宋" w:eastAsia="仿宋" w:hAnsi="仿宋" w:hint="eastAsia"/>
          <w:b/>
          <w:bCs/>
          <w:color w:val="000000" w:themeColor="text1"/>
          <w:sz w:val="28"/>
          <w:szCs w:val="28"/>
        </w:rPr>
        <w:t>开标</w:t>
      </w:r>
      <w:r w:rsidR="001D7024" w:rsidRPr="008C2877">
        <w:rPr>
          <w:rFonts w:ascii="仿宋" w:eastAsia="仿宋" w:hAnsi="仿宋" w:hint="eastAsia"/>
          <w:b/>
          <w:bCs/>
          <w:color w:val="000000" w:themeColor="text1"/>
          <w:sz w:val="28"/>
          <w:szCs w:val="28"/>
        </w:rPr>
        <w:t>时间：</w:t>
      </w:r>
      <w:r w:rsidR="001D7024" w:rsidRPr="008C2877">
        <w:rPr>
          <w:rFonts w:ascii="仿宋" w:eastAsia="仿宋" w:hAnsi="仿宋" w:hint="eastAsia"/>
          <w:color w:val="000000" w:themeColor="text1"/>
          <w:sz w:val="28"/>
          <w:szCs w:val="28"/>
        </w:rPr>
        <w:t>2020年</w:t>
      </w:r>
      <w:r w:rsidR="00175354" w:rsidRPr="008C2877">
        <w:rPr>
          <w:rFonts w:ascii="仿宋" w:eastAsia="仿宋" w:hAnsi="仿宋"/>
          <w:color w:val="000000" w:themeColor="text1"/>
          <w:sz w:val="28"/>
          <w:szCs w:val="28"/>
        </w:rPr>
        <w:t>10</w:t>
      </w:r>
      <w:r w:rsidR="001D7024" w:rsidRPr="008C2877">
        <w:rPr>
          <w:rFonts w:ascii="仿宋" w:eastAsia="仿宋" w:hAnsi="仿宋" w:hint="eastAsia"/>
          <w:color w:val="000000" w:themeColor="text1"/>
          <w:sz w:val="28"/>
          <w:szCs w:val="28"/>
        </w:rPr>
        <w:t>月</w:t>
      </w:r>
      <w:r w:rsidR="00A1464A">
        <w:rPr>
          <w:rFonts w:ascii="仿宋" w:eastAsia="仿宋" w:hAnsi="仿宋"/>
          <w:color w:val="000000" w:themeColor="text1"/>
          <w:sz w:val="28"/>
          <w:szCs w:val="28"/>
        </w:rPr>
        <w:t>26</w:t>
      </w:r>
      <w:r w:rsidR="001D7024" w:rsidRPr="008C2877">
        <w:rPr>
          <w:rFonts w:ascii="仿宋" w:eastAsia="仿宋" w:hAnsi="仿宋" w:hint="eastAsia"/>
          <w:color w:val="000000" w:themeColor="text1"/>
          <w:sz w:val="28"/>
          <w:szCs w:val="28"/>
        </w:rPr>
        <w:t>日</w:t>
      </w:r>
      <w:r w:rsidR="001D7024" w:rsidRPr="008C2877">
        <w:rPr>
          <w:rFonts w:ascii="仿宋" w:eastAsia="仿宋" w:hAnsi="仿宋"/>
          <w:color w:val="000000" w:themeColor="text1"/>
          <w:sz w:val="28"/>
          <w:szCs w:val="28"/>
        </w:rPr>
        <w:t>1</w:t>
      </w:r>
      <w:r w:rsidR="006606A2" w:rsidRPr="008C2877">
        <w:rPr>
          <w:rFonts w:ascii="仿宋" w:eastAsia="仿宋" w:hAnsi="仿宋"/>
          <w:color w:val="000000" w:themeColor="text1"/>
          <w:sz w:val="28"/>
          <w:szCs w:val="28"/>
        </w:rPr>
        <w:t>7</w:t>
      </w:r>
      <w:r w:rsidR="001D7024" w:rsidRPr="008C2877">
        <w:rPr>
          <w:rFonts w:ascii="仿宋" w:eastAsia="仿宋" w:hAnsi="仿宋" w:hint="eastAsia"/>
          <w:color w:val="000000" w:themeColor="text1"/>
          <w:sz w:val="28"/>
          <w:szCs w:val="28"/>
        </w:rPr>
        <w:t>:</w:t>
      </w:r>
      <w:r w:rsidR="006606A2" w:rsidRPr="008C2877">
        <w:rPr>
          <w:rFonts w:ascii="仿宋" w:eastAsia="仿宋" w:hAnsi="仿宋"/>
          <w:color w:val="000000" w:themeColor="text1"/>
          <w:sz w:val="28"/>
          <w:szCs w:val="28"/>
        </w:rPr>
        <w:t>0</w:t>
      </w:r>
      <w:r w:rsidR="001D7024" w:rsidRPr="008C2877">
        <w:rPr>
          <w:rFonts w:ascii="仿宋" w:eastAsia="仿宋" w:hAnsi="仿宋" w:hint="eastAsia"/>
          <w:color w:val="000000" w:themeColor="text1"/>
          <w:sz w:val="28"/>
          <w:szCs w:val="28"/>
        </w:rPr>
        <w:t>0前。</w:t>
      </w:r>
    </w:p>
    <w:p w14:paraId="38C41343" w14:textId="54FE6ED4" w:rsidR="00D16EB1" w:rsidRPr="008C2877" w:rsidRDefault="009707C4" w:rsidP="00517737">
      <w:pPr>
        <w:spacing w:line="360" w:lineRule="auto"/>
        <w:ind w:firstLineChars="200" w:firstLine="562"/>
        <w:rPr>
          <w:rFonts w:ascii="仿宋" w:eastAsia="仿宋" w:hAnsi="仿宋"/>
          <w:b/>
          <w:bCs/>
          <w:color w:val="000000" w:themeColor="text1"/>
          <w:sz w:val="28"/>
          <w:szCs w:val="28"/>
        </w:rPr>
      </w:pPr>
      <w:r w:rsidRPr="008C2877">
        <w:rPr>
          <w:rFonts w:ascii="仿宋" w:eastAsia="仿宋" w:hAnsi="仿宋" w:hint="eastAsia"/>
          <w:b/>
          <w:bCs/>
          <w:color w:val="000000" w:themeColor="text1"/>
          <w:sz w:val="28"/>
          <w:szCs w:val="28"/>
        </w:rPr>
        <w:t>十</w:t>
      </w:r>
      <w:r w:rsidR="00A262D5">
        <w:rPr>
          <w:rFonts w:ascii="仿宋" w:eastAsia="仿宋" w:hAnsi="仿宋" w:hint="eastAsia"/>
          <w:b/>
          <w:bCs/>
          <w:color w:val="000000" w:themeColor="text1"/>
          <w:sz w:val="28"/>
          <w:szCs w:val="28"/>
        </w:rPr>
        <w:t>一</w:t>
      </w:r>
      <w:r w:rsidR="00D16EB1" w:rsidRPr="008C2877">
        <w:rPr>
          <w:rFonts w:ascii="仿宋" w:eastAsia="仿宋" w:hAnsi="仿宋" w:hint="eastAsia"/>
          <w:b/>
          <w:bCs/>
          <w:color w:val="000000" w:themeColor="text1"/>
          <w:sz w:val="28"/>
          <w:szCs w:val="28"/>
        </w:rPr>
        <w:t>、评标办法和标准</w:t>
      </w:r>
    </w:p>
    <w:p w14:paraId="3B0EC16E" w14:textId="77777777" w:rsidR="00D16EB1" w:rsidRPr="008C2877" w:rsidRDefault="00D16EB1" w:rsidP="00517737">
      <w:pPr>
        <w:spacing w:line="360" w:lineRule="auto"/>
        <w:ind w:firstLineChars="200" w:firstLine="560"/>
        <w:rPr>
          <w:rFonts w:ascii="仿宋" w:eastAsia="仿宋" w:hAnsi="仿宋"/>
          <w:iCs/>
          <w:color w:val="000000" w:themeColor="text1"/>
          <w:sz w:val="28"/>
          <w:szCs w:val="28"/>
        </w:rPr>
      </w:pPr>
      <w:r w:rsidRPr="008C2877">
        <w:rPr>
          <w:rFonts w:ascii="仿宋" w:eastAsia="仿宋" w:hAnsi="仿宋" w:hint="eastAsia"/>
          <w:iCs/>
          <w:color w:val="000000" w:themeColor="text1"/>
          <w:sz w:val="28"/>
          <w:szCs w:val="28"/>
        </w:rPr>
        <w:t>（一）评标办法</w:t>
      </w:r>
    </w:p>
    <w:p w14:paraId="401F64DD" w14:textId="5F4E1DB2" w:rsidR="00D16EB1" w:rsidRPr="008C2877" w:rsidRDefault="00D16EB1" w:rsidP="00517737">
      <w:pPr>
        <w:spacing w:line="360" w:lineRule="auto"/>
        <w:ind w:firstLineChars="200" w:firstLine="560"/>
        <w:rPr>
          <w:rFonts w:ascii="仿宋" w:eastAsia="仿宋" w:hAnsi="仿宋"/>
          <w:iCs/>
          <w:color w:val="000000" w:themeColor="text1"/>
          <w:sz w:val="28"/>
          <w:szCs w:val="28"/>
        </w:rPr>
      </w:pPr>
      <w:r w:rsidRPr="008C2877">
        <w:rPr>
          <w:rFonts w:ascii="仿宋" w:eastAsia="仿宋" w:hAnsi="仿宋" w:hint="eastAsia"/>
          <w:iCs/>
          <w:color w:val="000000" w:themeColor="text1"/>
          <w:sz w:val="28"/>
          <w:szCs w:val="28"/>
        </w:rPr>
        <w:t>1、评标办法：本项目评标方式采用不见面评标，评标办法采用综合评分法。由采购方负责组建评审小组，人数不少于5人。在投标文件满足招标文件全部实质性要求的前提下，按照评分表中规定的各项因素进行综合评审后，以评标总得分最高的投标供应商作为中标供应商。得分相同的，按投标报价</w:t>
      </w:r>
      <w:r w:rsidR="00541C50" w:rsidRPr="008C2877">
        <w:rPr>
          <w:rFonts w:ascii="仿宋" w:eastAsia="仿宋" w:hAnsi="仿宋" w:hint="eastAsia"/>
          <w:iCs/>
          <w:color w:val="000000" w:themeColor="text1"/>
          <w:sz w:val="28"/>
          <w:szCs w:val="28"/>
        </w:rPr>
        <w:t>得分</w:t>
      </w:r>
      <w:r w:rsidRPr="008C2877">
        <w:rPr>
          <w:rFonts w:ascii="仿宋" w:eastAsia="仿宋" w:hAnsi="仿宋" w:hint="eastAsia"/>
          <w:iCs/>
          <w:color w:val="000000" w:themeColor="text1"/>
          <w:sz w:val="28"/>
          <w:szCs w:val="28"/>
        </w:rPr>
        <w:t>由</w:t>
      </w:r>
      <w:r w:rsidR="0059770F" w:rsidRPr="008C2877">
        <w:rPr>
          <w:rFonts w:ascii="仿宋" w:eastAsia="仿宋" w:hAnsi="仿宋" w:hint="eastAsia"/>
          <w:iCs/>
          <w:color w:val="000000" w:themeColor="text1"/>
          <w:sz w:val="28"/>
          <w:szCs w:val="28"/>
        </w:rPr>
        <w:t>高</w:t>
      </w:r>
      <w:r w:rsidRPr="008C2877">
        <w:rPr>
          <w:rFonts w:ascii="仿宋" w:eastAsia="仿宋" w:hAnsi="仿宋" w:hint="eastAsia"/>
          <w:iCs/>
          <w:color w:val="000000" w:themeColor="text1"/>
          <w:sz w:val="28"/>
          <w:szCs w:val="28"/>
        </w:rPr>
        <w:t>到</w:t>
      </w:r>
      <w:r w:rsidR="0059770F" w:rsidRPr="008C2877">
        <w:rPr>
          <w:rFonts w:ascii="仿宋" w:eastAsia="仿宋" w:hAnsi="仿宋" w:hint="eastAsia"/>
          <w:iCs/>
          <w:color w:val="000000" w:themeColor="text1"/>
          <w:sz w:val="28"/>
          <w:szCs w:val="28"/>
        </w:rPr>
        <w:t>低</w:t>
      </w:r>
      <w:r w:rsidRPr="008C2877">
        <w:rPr>
          <w:rFonts w:ascii="仿宋" w:eastAsia="仿宋" w:hAnsi="仿宋" w:hint="eastAsia"/>
          <w:iCs/>
          <w:color w:val="000000" w:themeColor="text1"/>
          <w:sz w:val="28"/>
          <w:szCs w:val="28"/>
        </w:rPr>
        <w:t xml:space="preserve">的顺序排列。评分过程采用四舍五入，并保留 2 位小数。 </w:t>
      </w:r>
    </w:p>
    <w:p w14:paraId="7DFF5BE3" w14:textId="2FF76EB5" w:rsidR="00D16EB1" w:rsidRPr="008C2877" w:rsidRDefault="00D16EB1" w:rsidP="00517737">
      <w:pPr>
        <w:spacing w:line="360" w:lineRule="auto"/>
        <w:ind w:firstLineChars="200" w:firstLine="560"/>
        <w:rPr>
          <w:rFonts w:ascii="仿宋" w:eastAsia="仿宋" w:hAnsi="仿宋"/>
          <w:iCs/>
          <w:color w:val="000000" w:themeColor="text1"/>
          <w:sz w:val="28"/>
          <w:szCs w:val="28"/>
        </w:rPr>
      </w:pPr>
      <w:r w:rsidRPr="008C2877">
        <w:rPr>
          <w:rFonts w:ascii="仿宋" w:eastAsia="仿宋" w:hAnsi="仿宋" w:hint="eastAsia"/>
          <w:iCs/>
          <w:color w:val="000000" w:themeColor="text1"/>
          <w:sz w:val="28"/>
          <w:szCs w:val="28"/>
        </w:rPr>
        <w:t>2、报价要求：本项目设有预算价（或最高限价）</w:t>
      </w:r>
      <w:r w:rsidRPr="008C2877">
        <w:rPr>
          <w:rFonts w:ascii="Calibri" w:eastAsia="仿宋" w:hAnsi="Calibri" w:cs="Calibri"/>
          <w:iCs/>
          <w:color w:val="000000" w:themeColor="text1"/>
          <w:sz w:val="28"/>
          <w:szCs w:val="28"/>
        </w:rPr>
        <w:t>¥</w:t>
      </w:r>
      <w:r w:rsidR="00996FE6">
        <w:rPr>
          <w:rFonts w:ascii="仿宋" w:eastAsia="仿宋" w:hAnsi="仿宋"/>
          <w:iCs/>
          <w:color w:val="000000" w:themeColor="text1"/>
          <w:sz w:val="28"/>
          <w:szCs w:val="28"/>
        </w:rPr>
        <w:t>14</w:t>
      </w:r>
      <w:r w:rsidRPr="008C2877">
        <w:rPr>
          <w:rFonts w:ascii="仿宋" w:eastAsia="仿宋" w:hAnsi="仿宋" w:hint="eastAsia"/>
          <w:iCs/>
          <w:color w:val="000000" w:themeColor="text1"/>
          <w:sz w:val="28"/>
          <w:szCs w:val="28"/>
        </w:rPr>
        <w:t>万元整，投标人报价超出预算价(或最高限价)的投标文件作无效处理。</w:t>
      </w:r>
    </w:p>
    <w:p w14:paraId="0934C90C" w14:textId="0714A620" w:rsidR="00D16EB1" w:rsidRPr="008C2877" w:rsidRDefault="00D16EB1" w:rsidP="00517737">
      <w:pPr>
        <w:spacing w:line="360" w:lineRule="auto"/>
        <w:ind w:firstLineChars="200" w:firstLine="560"/>
        <w:rPr>
          <w:rFonts w:ascii="仿宋" w:eastAsia="仿宋" w:hAnsi="仿宋"/>
          <w:iCs/>
          <w:color w:val="000000" w:themeColor="text1"/>
          <w:sz w:val="28"/>
          <w:szCs w:val="28"/>
        </w:rPr>
      </w:pPr>
      <w:r w:rsidRPr="008C2877">
        <w:rPr>
          <w:rFonts w:ascii="仿宋" w:eastAsia="仿宋" w:hAnsi="仿宋" w:hint="eastAsia"/>
          <w:iCs/>
          <w:color w:val="000000" w:themeColor="text1"/>
          <w:sz w:val="28"/>
          <w:szCs w:val="28"/>
        </w:rPr>
        <w:t>（二）评分标准</w:t>
      </w:r>
    </w:p>
    <w:p w14:paraId="533276EF" w14:textId="16BA434F" w:rsidR="00D16EB1" w:rsidRPr="008C2877" w:rsidRDefault="00517737" w:rsidP="00517737">
      <w:pPr>
        <w:spacing w:line="360" w:lineRule="auto"/>
        <w:ind w:firstLineChars="200" w:firstLine="560"/>
        <w:rPr>
          <w:rFonts w:ascii="仿宋" w:eastAsia="仿宋" w:hAnsi="仿宋"/>
          <w:iCs/>
          <w:color w:val="000000" w:themeColor="text1"/>
          <w:sz w:val="28"/>
          <w:szCs w:val="28"/>
        </w:rPr>
      </w:pPr>
      <w:r w:rsidRPr="008C2877">
        <w:rPr>
          <w:rFonts w:ascii="仿宋" w:eastAsia="仿宋" w:hAnsi="仿宋" w:hint="eastAsia"/>
          <w:bCs/>
          <w:color w:val="000000" w:themeColor="text1"/>
          <w:sz w:val="28"/>
          <w:szCs w:val="28"/>
        </w:rPr>
        <w:t>《投标响应文件评分标准》</w:t>
      </w:r>
      <w:r w:rsidR="00D16EB1" w:rsidRPr="008C2877">
        <w:rPr>
          <w:rFonts w:ascii="仿宋" w:eastAsia="仿宋" w:hAnsi="仿宋" w:hint="eastAsia"/>
          <w:iCs/>
          <w:color w:val="000000" w:themeColor="text1"/>
          <w:sz w:val="28"/>
          <w:szCs w:val="28"/>
        </w:rPr>
        <w:t>详见附件</w:t>
      </w:r>
      <w:r w:rsidR="00A262D5">
        <w:rPr>
          <w:rFonts w:ascii="仿宋" w:eastAsia="仿宋" w:hAnsi="仿宋"/>
          <w:iCs/>
          <w:color w:val="000000" w:themeColor="text1"/>
          <w:sz w:val="28"/>
          <w:szCs w:val="28"/>
        </w:rPr>
        <w:t>4</w:t>
      </w:r>
      <w:r w:rsidR="00D16EB1" w:rsidRPr="008C2877">
        <w:rPr>
          <w:rFonts w:ascii="仿宋" w:eastAsia="仿宋" w:hAnsi="仿宋" w:hint="eastAsia"/>
          <w:iCs/>
          <w:color w:val="000000" w:themeColor="text1"/>
          <w:sz w:val="28"/>
          <w:szCs w:val="28"/>
        </w:rPr>
        <w:t>。</w:t>
      </w:r>
    </w:p>
    <w:p w14:paraId="52099746" w14:textId="40C590BA" w:rsidR="00D16EB1" w:rsidRPr="008C2877" w:rsidRDefault="00827734" w:rsidP="00517737">
      <w:pPr>
        <w:spacing w:line="360" w:lineRule="auto"/>
        <w:ind w:firstLineChars="200" w:firstLine="562"/>
        <w:rPr>
          <w:rFonts w:ascii="仿宋" w:eastAsia="仿宋" w:hAnsi="仿宋"/>
          <w:b/>
          <w:bCs/>
          <w:color w:val="000000" w:themeColor="text1"/>
          <w:sz w:val="28"/>
          <w:szCs w:val="28"/>
        </w:rPr>
      </w:pPr>
      <w:r w:rsidRPr="008C2877">
        <w:rPr>
          <w:rFonts w:ascii="仿宋" w:eastAsia="仿宋" w:hAnsi="仿宋" w:hint="eastAsia"/>
          <w:b/>
          <w:bCs/>
          <w:color w:val="000000" w:themeColor="text1"/>
          <w:sz w:val="28"/>
          <w:szCs w:val="28"/>
        </w:rPr>
        <w:t>十</w:t>
      </w:r>
      <w:r w:rsidR="00A262D5">
        <w:rPr>
          <w:rFonts w:ascii="仿宋" w:eastAsia="仿宋" w:hAnsi="仿宋" w:hint="eastAsia"/>
          <w:b/>
          <w:bCs/>
          <w:color w:val="000000" w:themeColor="text1"/>
          <w:sz w:val="28"/>
          <w:szCs w:val="28"/>
        </w:rPr>
        <w:t>二</w:t>
      </w:r>
      <w:r w:rsidR="00D16EB1" w:rsidRPr="008C2877">
        <w:rPr>
          <w:rFonts w:ascii="仿宋" w:eastAsia="仿宋" w:hAnsi="仿宋" w:hint="eastAsia"/>
          <w:b/>
          <w:bCs/>
          <w:color w:val="000000" w:themeColor="text1"/>
          <w:sz w:val="28"/>
          <w:szCs w:val="28"/>
        </w:rPr>
        <w:t xml:space="preserve">、评标确定 </w:t>
      </w:r>
    </w:p>
    <w:p w14:paraId="54FD3A36" w14:textId="0EB7DBD2" w:rsidR="00D16EB1" w:rsidRPr="008C2877" w:rsidRDefault="00D16EB1" w:rsidP="00517737">
      <w:pPr>
        <w:spacing w:line="360" w:lineRule="auto"/>
        <w:ind w:firstLineChars="200" w:firstLine="560"/>
        <w:rPr>
          <w:rFonts w:ascii="仿宋" w:eastAsia="仿宋" w:hAnsi="仿宋"/>
          <w:iCs/>
          <w:color w:val="000000" w:themeColor="text1"/>
          <w:sz w:val="28"/>
          <w:szCs w:val="28"/>
        </w:rPr>
      </w:pPr>
      <w:r w:rsidRPr="008C2877">
        <w:rPr>
          <w:rFonts w:ascii="仿宋" w:eastAsia="仿宋" w:hAnsi="仿宋" w:hint="eastAsia"/>
          <w:iCs/>
          <w:color w:val="000000" w:themeColor="text1"/>
          <w:sz w:val="28"/>
          <w:szCs w:val="28"/>
        </w:rPr>
        <w:t>由评标小组确定1名中标候选人。</w:t>
      </w:r>
    </w:p>
    <w:p w14:paraId="11AF0508" w14:textId="2C80BF29" w:rsidR="00D16EB1" w:rsidRPr="008C2877" w:rsidRDefault="00D16EB1" w:rsidP="00517737">
      <w:pPr>
        <w:spacing w:line="360" w:lineRule="auto"/>
        <w:ind w:firstLineChars="200" w:firstLine="562"/>
        <w:rPr>
          <w:rFonts w:ascii="仿宋" w:eastAsia="仿宋" w:hAnsi="仿宋"/>
          <w:b/>
          <w:bCs/>
          <w:iCs/>
          <w:color w:val="000000" w:themeColor="text1"/>
          <w:sz w:val="28"/>
          <w:szCs w:val="28"/>
        </w:rPr>
      </w:pPr>
      <w:r w:rsidRPr="008C2877">
        <w:rPr>
          <w:rFonts w:ascii="仿宋" w:eastAsia="仿宋" w:hAnsi="仿宋" w:hint="eastAsia"/>
          <w:b/>
          <w:bCs/>
          <w:iCs/>
          <w:color w:val="000000" w:themeColor="text1"/>
          <w:sz w:val="28"/>
          <w:szCs w:val="28"/>
        </w:rPr>
        <w:t>十</w:t>
      </w:r>
      <w:r w:rsidR="00A262D5">
        <w:rPr>
          <w:rFonts w:ascii="仿宋" w:eastAsia="仿宋" w:hAnsi="仿宋" w:hint="eastAsia"/>
          <w:b/>
          <w:bCs/>
          <w:iCs/>
          <w:color w:val="000000" w:themeColor="text1"/>
          <w:sz w:val="28"/>
          <w:szCs w:val="28"/>
        </w:rPr>
        <w:t>三</w:t>
      </w:r>
      <w:r w:rsidRPr="008C2877">
        <w:rPr>
          <w:rFonts w:ascii="仿宋" w:eastAsia="仿宋" w:hAnsi="仿宋" w:hint="eastAsia"/>
          <w:b/>
          <w:bCs/>
          <w:iCs/>
          <w:color w:val="000000" w:themeColor="text1"/>
          <w:sz w:val="28"/>
          <w:szCs w:val="28"/>
        </w:rPr>
        <w:t xml:space="preserve">、公告时间和联系方式 </w:t>
      </w:r>
    </w:p>
    <w:p w14:paraId="5FB1E091" w14:textId="4F264BC7" w:rsidR="00D16EB1" w:rsidRPr="008C2877" w:rsidRDefault="00D16EB1" w:rsidP="00517737">
      <w:pPr>
        <w:spacing w:line="360" w:lineRule="auto"/>
        <w:ind w:firstLineChars="200" w:firstLine="560"/>
        <w:rPr>
          <w:rFonts w:ascii="仿宋" w:eastAsia="仿宋" w:hAnsi="仿宋"/>
          <w:iCs/>
          <w:color w:val="000000" w:themeColor="text1"/>
          <w:sz w:val="28"/>
          <w:szCs w:val="28"/>
        </w:rPr>
      </w:pPr>
      <w:r w:rsidRPr="008C2877">
        <w:rPr>
          <w:rFonts w:ascii="仿宋" w:eastAsia="仿宋" w:hAnsi="仿宋" w:hint="eastAsia"/>
          <w:iCs/>
          <w:color w:val="000000" w:themeColor="text1"/>
          <w:sz w:val="28"/>
          <w:szCs w:val="28"/>
        </w:rPr>
        <w:t>公告时间：2020年</w:t>
      </w:r>
      <w:r w:rsidR="00A262D5">
        <w:rPr>
          <w:rFonts w:ascii="仿宋" w:eastAsia="仿宋" w:hAnsi="仿宋"/>
          <w:iCs/>
          <w:color w:val="000000" w:themeColor="text1"/>
          <w:sz w:val="28"/>
          <w:szCs w:val="28"/>
        </w:rPr>
        <w:t>10</w:t>
      </w:r>
      <w:r w:rsidRPr="008C2877">
        <w:rPr>
          <w:rFonts w:ascii="仿宋" w:eastAsia="仿宋" w:hAnsi="仿宋" w:hint="eastAsia"/>
          <w:iCs/>
          <w:color w:val="000000" w:themeColor="text1"/>
          <w:sz w:val="28"/>
          <w:szCs w:val="28"/>
        </w:rPr>
        <w:t>月</w:t>
      </w:r>
      <w:r w:rsidR="00A262D5">
        <w:rPr>
          <w:rFonts w:ascii="仿宋" w:eastAsia="仿宋" w:hAnsi="仿宋"/>
          <w:iCs/>
          <w:color w:val="000000" w:themeColor="text1"/>
          <w:sz w:val="28"/>
          <w:szCs w:val="28"/>
        </w:rPr>
        <w:t>23</w:t>
      </w:r>
      <w:r w:rsidRPr="008C2877">
        <w:rPr>
          <w:rFonts w:ascii="仿宋" w:eastAsia="仿宋" w:hAnsi="仿宋" w:hint="eastAsia"/>
          <w:iCs/>
          <w:color w:val="000000" w:themeColor="text1"/>
          <w:sz w:val="28"/>
          <w:szCs w:val="28"/>
        </w:rPr>
        <w:t>日至</w:t>
      </w:r>
      <w:r w:rsidR="00175354" w:rsidRPr="008C2877">
        <w:rPr>
          <w:rFonts w:ascii="仿宋" w:eastAsia="仿宋" w:hAnsi="仿宋"/>
          <w:iCs/>
          <w:color w:val="000000" w:themeColor="text1"/>
          <w:sz w:val="28"/>
          <w:szCs w:val="28"/>
        </w:rPr>
        <w:t>10</w:t>
      </w:r>
      <w:r w:rsidRPr="008C2877">
        <w:rPr>
          <w:rFonts w:ascii="仿宋" w:eastAsia="仿宋" w:hAnsi="仿宋" w:hint="eastAsia"/>
          <w:iCs/>
          <w:color w:val="000000" w:themeColor="text1"/>
          <w:sz w:val="28"/>
          <w:szCs w:val="28"/>
        </w:rPr>
        <w:t>月</w:t>
      </w:r>
      <w:r w:rsidR="00A262D5">
        <w:rPr>
          <w:rFonts w:ascii="仿宋" w:eastAsia="仿宋" w:hAnsi="仿宋"/>
          <w:iCs/>
          <w:color w:val="000000" w:themeColor="text1"/>
          <w:sz w:val="28"/>
          <w:szCs w:val="28"/>
        </w:rPr>
        <w:t>25</w:t>
      </w:r>
      <w:r w:rsidRPr="008C2877">
        <w:rPr>
          <w:rFonts w:ascii="仿宋" w:eastAsia="仿宋" w:hAnsi="仿宋" w:hint="eastAsia"/>
          <w:iCs/>
          <w:color w:val="000000" w:themeColor="text1"/>
          <w:sz w:val="28"/>
          <w:szCs w:val="28"/>
        </w:rPr>
        <w:t>日</w:t>
      </w:r>
      <w:r w:rsidR="00175354" w:rsidRPr="008C2877">
        <w:rPr>
          <w:rFonts w:ascii="仿宋" w:eastAsia="仿宋" w:hAnsi="仿宋" w:hint="eastAsia"/>
          <w:iCs/>
          <w:color w:val="000000" w:themeColor="text1"/>
          <w:sz w:val="28"/>
          <w:szCs w:val="28"/>
        </w:rPr>
        <w:t>2</w:t>
      </w:r>
      <w:r w:rsidR="00175354" w:rsidRPr="008C2877">
        <w:rPr>
          <w:rFonts w:ascii="仿宋" w:eastAsia="仿宋" w:hAnsi="仿宋"/>
          <w:iCs/>
          <w:color w:val="000000" w:themeColor="text1"/>
          <w:sz w:val="28"/>
          <w:szCs w:val="28"/>
        </w:rPr>
        <w:t>4</w:t>
      </w:r>
      <w:r w:rsidR="00175354" w:rsidRPr="008C2877">
        <w:rPr>
          <w:rFonts w:ascii="仿宋" w:eastAsia="仿宋" w:hAnsi="仿宋" w:hint="eastAsia"/>
          <w:iCs/>
          <w:color w:val="000000" w:themeColor="text1"/>
          <w:sz w:val="28"/>
          <w:szCs w:val="28"/>
        </w:rPr>
        <w:t>:</w:t>
      </w:r>
      <w:r w:rsidR="00175354" w:rsidRPr="008C2877">
        <w:rPr>
          <w:rFonts w:ascii="仿宋" w:eastAsia="仿宋" w:hAnsi="仿宋"/>
          <w:iCs/>
          <w:color w:val="000000" w:themeColor="text1"/>
          <w:sz w:val="28"/>
          <w:szCs w:val="28"/>
        </w:rPr>
        <w:t>00</w:t>
      </w:r>
      <w:r w:rsidR="00175354" w:rsidRPr="008C2877">
        <w:rPr>
          <w:rFonts w:ascii="仿宋" w:eastAsia="仿宋" w:hAnsi="仿宋" w:hint="eastAsia"/>
          <w:iCs/>
          <w:color w:val="000000" w:themeColor="text1"/>
          <w:sz w:val="28"/>
          <w:szCs w:val="28"/>
        </w:rPr>
        <w:t>点</w:t>
      </w:r>
      <w:proofErr w:type="gramStart"/>
      <w:r w:rsidR="00175354" w:rsidRPr="008C2877">
        <w:rPr>
          <w:rFonts w:ascii="仿宋" w:eastAsia="仿宋" w:hAnsi="仿宋" w:hint="eastAsia"/>
          <w:iCs/>
          <w:color w:val="000000" w:themeColor="text1"/>
          <w:sz w:val="28"/>
          <w:szCs w:val="28"/>
        </w:rPr>
        <w:t>止</w:t>
      </w:r>
      <w:proofErr w:type="gramEnd"/>
    </w:p>
    <w:p w14:paraId="0260CE77" w14:textId="5B543EDC" w:rsidR="00D16EB1" w:rsidRPr="008C2877" w:rsidRDefault="00D16EB1" w:rsidP="00517737">
      <w:pPr>
        <w:spacing w:line="360" w:lineRule="auto"/>
        <w:ind w:firstLineChars="200" w:firstLine="560"/>
        <w:rPr>
          <w:rFonts w:ascii="仿宋" w:eastAsia="仿宋" w:hAnsi="仿宋"/>
          <w:iCs/>
          <w:color w:val="000000" w:themeColor="text1"/>
          <w:sz w:val="28"/>
          <w:szCs w:val="28"/>
        </w:rPr>
      </w:pPr>
      <w:r w:rsidRPr="008C2877">
        <w:rPr>
          <w:rFonts w:ascii="仿宋" w:eastAsia="仿宋" w:hAnsi="仿宋" w:hint="eastAsia"/>
          <w:iCs/>
          <w:color w:val="000000" w:themeColor="text1"/>
          <w:sz w:val="28"/>
          <w:szCs w:val="28"/>
        </w:rPr>
        <w:t>联系人：</w:t>
      </w:r>
      <w:r w:rsidR="00B26D25">
        <w:rPr>
          <w:rFonts w:ascii="仿宋" w:eastAsia="仿宋" w:hAnsi="仿宋" w:hint="eastAsia"/>
          <w:iCs/>
          <w:color w:val="000000" w:themeColor="text1"/>
          <w:sz w:val="28"/>
          <w:szCs w:val="28"/>
        </w:rPr>
        <w:t>邓老师</w:t>
      </w:r>
      <w:r w:rsidRPr="008C2877">
        <w:rPr>
          <w:rFonts w:ascii="仿宋" w:eastAsia="仿宋" w:hAnsi="仿宋" w:hint="eastAsia"/>
          <w:iCs/>
          <w:color w:val="000000" w:themeColor="text1"/>
          <w:sz w:val="28"/>
          <w:szCs w:val="28"/>
        </w:rPr>
        <w:t xml:space="preserve">  </w:t>
      </w:r>
    </w:p>
    <w:p w14:paraId="6ADD1893" w14:textId="045D0E9B" w:rsidR="004F3393" w:rsidRPr="008C2877" w:rsidRDefault="00D16EB1" w:rsidP="004F3393">
      <w:pPr>
        <w:spacing w:line="360" w:lineRule="auto"/>
        <w:ind w:firstLineChars="200" w:firstLine="560"/>
        <w:rPr>
          <w:rFonts w:ascii="仿宋" w:eastAsia="仿宋" w:hAnsi="仿宋"/>
          <w:iCs/>
          <w:color w:val="000000" w:themeColor="text1"/>
          <w:sz w:val="28"/>
          <w:szCs w:val="28"/>
        </w:rPr>
      </w:pPr>
      <w:r w:rsidRPr="008C2877">
        <w:rPr>
          <w:rFonts w:ascii="仿宋" w:eastAsia="仿宋" w:hAnsi="仿宋" w:hint="eastAsia"/>
          <w:iCs/>
          <w:color w:val="000000" w:themeColor="text1"/>
          <w:sz w:val="28"/>
          <w:szCs w:val="28"/>
        </w:rPr>
        <w:t>联系电话：</w:t>
      </w:r>
      <w:r w:rsidR="00FE4AA7" w:rsidRPr="008C2877">
        <w:rPr>
          <w:rFonts w:hint="eastAsia"/>
          <w:sz w:val="28"/>
          <w:szCs w:val="28"/>
        </w:rPr>
        <w:t>0574-8</w:t>
      </w:r>
      <w:r w:rsidR="0018329F" w:rsidRPr="008C2877">
        <w:rPr>
          <w:sz w:val="28"/>
          <w:szCs w:val="28"/>
        </w:rPr>
        <w:t>902097</w:t>
      </w:r>
      <w:r w:rsidR="009204C7">
        <w:rPr>
          <w:sz w:val="28"/>
          <w:szCs w:val="28"/>
        </w:rPr>
        <w:t>8</w:t>
      </w:r>
    </w:p>
    <w:p w14:paraId="7357CD7A" w14:textId="1B083B2C" w:rsidR="00517737" w:rsidRPr="008C2877" w:rsidRDefault="00517737" w:rsidP="00517737">
      <w:pPr>
        <w:spacing w:line="360" w:lineRule="auto"/>
        <w:ind w:firstLineChars="200" w:firstLine="562"/>
        <w:rPr>
          <w:rFonts w:ascii="仿宋" w:eastAsia="仿宋" w:hAnsi="仿宋"/>
          <w:b/>
          <w:bCs/>
          <w:iCs/>
          <w:color w:val="000000" w:themeColor="text1"/>
          <w:sz w:val="28"/>
          <w:szCs w:val="28"/>
        </w:rPr>
      </w:pPr>
      <w:r w:rsidRPr="008C2877">
        <w:rPr>
          <w:rFonts w:ascii="仿宋" w:eastAsia="仿宋" w:hAnsi="仿宋" w:hint="eastAsia"/>
          <w:b/>
          <w:bCs/>
          <w:iCs/>
          <w:color w:val="000000" w:themeColor="text1"/>
          <w:sz w:val="28"/>
          <w:szCs w:val="28"/>
        </w:rPr>
        <w:t>十</w:t>
      </w:r>
      <w:r w:rsidR="009707C4" w:rsidRPr="008C2877">
        <w:rPr>
          <w:rFonts w:ascii="仿宋" w:eastAsia="仿宋" w:hAnsi="仿宋" w:hint="eastAsia"/>
          <w:b/>
          <w:bCs/>
          <w:iCs/>
          <w:color w:val="000000" w:themeColor="text1"/>
          <w:sz w:val="28"/>
          <w:szCs w:val="28"/>
        </w:rPr>
        <w:t>四</w:t>
      </w:r>
      <w:r w:rsidRPr="008C2877">
        <w:rPr>
          <w:rFonts w:ascii="仿宋" w:eastAsia="仿宋" w:hAnsi="仿宋" w:hint="eastAsia"/>
          <w:b/>
          <w:bCs/>
          <w:iCs/>
          <w:color w:val="000000" w:themeColor="text1"/>
          <w:sz w:val="28"/>
          <w:szCs w:val="28"/>
        </w:rPr>
        <w:t>、附件</w:t>
      </w:r>
    </w:p>
    <w:p w14:paraId="3BC91ABC" w14:textId="73EF61D2" w:rsidR="00517737" w:rsidRPr="008C2877" w:rsidRDefault="00517737" w:rsidP="00517737">
      <w:pPr>
        <w:spacing w:line="360" w:lineRule="auto"/>
        <w:ind w:firstLineChars="200" w:firstLine="560"/>
        <w:rPr>
          <w:rFonts w:ascii="仿宋" w:eastAsia="仿宋" w:hAnsi="仿宋"/>
          <w:bCs/>
          <w:color w:val="000000" w:themeColor="text1"/>
          <w:sz w:val="28"/>
          <w:szCs w:val="28"/>
        </w:rPr>
      </w:pPr>
      <w:r w:rsidRPr="008C2877">
        <w:rPr>
          <w:rFonts w:ascii="仿宋" w:eastAsia="仿宋" w:hAnsi="仿宋" w:hint="eastAsia"/>
          <w:iCs/>
          <w:color w:val="000000" w:themeColor="text1"/>
          <w:sz w:val="28"/>
          <w:szCs w:val="28"/>
        </w:rPr>
        <w:lastRenderedPageBreak/>
        <w:t>附件</w:t>
      </w:r>
      <w:r w:rsidR="00A262D5">
        <w:rPr>
          <w:rFonts w:ascii="仿宋" w:eastAsia="仿宋" w:hAnsi="仿宋"/>
          <w:iCs/>
          <w:color w:val="000000" w:themeColor="text1"/>
          <w:sz w:val="28"/>
          <w:szCs w:val="28"/>
        </w:rPr>
        <w:t>1</w:t>
      </w:r>
      <w:r w:rsidRPr="008C2877">
        <w:rPr>
          <w:rFonts w:ascii="仿宋" w:eastAsia="仿宋" w:hAnsi="仿宋" w:hint="eastAsia"/>
          <w:iCs/>
          <w:color w:val="000000" w:themeColor="text1"/>
          <w:sz w:val="28"/>
          <w:szCs w:val="28"/>
        </w:rPr>
        <w:t>：</w:t>
      </w:r>
      <w:r w:rsidRPr="008C2877">
        <w:rPr>
          <w:rFonts w:ascii="仿宋" w:eastAsia="仿宋" w:hAnsi="仿宋" w:hint="eastAsia"/>
          <w:bCs/>
          <w:color w:val="000000" w:themeColor="text1"/>
          <w:sz w:val="28"/>
          <w:szCs w:val="28"/>
        </w:rPr>
        <w:t>法定代表人授权书（格式）</w:t>
      </w:r>
    </w:p>
    <w:p w14:paraId="2D137777" w14:textId="35488435" w:rsidR="00517737" w:rsidRPr="008C2877" w:rsidRDefault="00517737" w:rsidP="00517737">
      <w:pPr>
        <w:spacing w:line="360" w:lineRule="auto"/>
        <w:ind w:firstLineChars="200" w:firstLine="560"/>
        <w:rPr>
          <w:rFonts w:ascii="仿宋" w:eastAsia="仿宋" w:hAnsi="仿宋"/>
          <w:color w:val="000000" w:themeColor="text1"/>
          <w:sz w:val="28"/>
          <w:szCs w:val="28"/>
        </w:rPr>
      </w:pPr>
      <w:r w:rsidRPr="008C2877">
        <w:rPr>
          <w:rFonts w:ascii="仿宋" w:eastAsia="仿宋" w:hAnsi="仿宋" w:hint="eastAsia"/>
          <w:color w:val="000000" w:themeColor="text1"/>
          <w:sz w:val="28"/>
          <w:szCs w:val="28"/>
        </w:rPr>
        <w:t>附件</w:t>
      </w:r>
      <w:r w:rsidR="00A262D5">
        <w:rPr>
          <w:rFonts w:ascii="仿宋" w:eastAsia="仿宋" w:hAnsi="仿宋"/>
          <w:color w:val="000000" w:themeColor="text1"/>
          <w:sz w:val="28"/>
          <w:szCs w:val="28"/>
        </w:rPr>
        <w:t>2</w:t>
      </w:r>
      <w:r w:rsidRPr="008C2877">
        <w:rPr>
          <w:rFonts w:ascii="仿宋" w:eastAsia="仿宋" w:hAnsi="仿宋" w:hint="eastAsia"/>
          <w:color w:val="000000" w:themeColor="text1"/>
          <w:sz w:val="28"/>
          <w:szCs w:val="28"/>
        </w:rPr>
        <w:t>：投标函（格式）</w:t>
      </w:r>
    </w:p>
    <w:p w14:paraId="5EDAC98D" w14:textId="619FBED9" w:rsidR="00517737" w:rsidRPr="008C2877" w:rsidRDefault="00517737" w:rsidP="00517737">
      <w:pPr>
        <w:spacing w:line="360" w:lineRule="auto"/>
        <w:ind w:firstLineChars="200" w:firstLine="560"/>
        <w:rPr>
          <w:rFonts w:ascii="仿宋" w:eastAsia="仿宋" w:hAnsi="仿宋"/>
          <w:iCs/>
          <w:color w:val="000000" w:themeColor="text1"/>
          <w:sz w:val="28"/>
          <w:szCs w:val="28"/>
        </w:rPr>
      </w:pPr>
      <w:r w:rsidRPr="008C2877">
        <w:rPr>
          <w:rFonts w:ascii="仿宋" w:eastAsia="仿宋" w:hAnsi="仿宋" w:hint="eastAsia"/>
          <w:iCs/>
          <w:color w:val="000000" w:themeColor="text1"/>
          <w:sz w:val="28"/>
          <w:szCs w:val="28"/>
        </w:rPr>
        <w:t>附件</w:t>
      </w:r>
      <w:r w:rsidR="00A262D5">
        <w:rPr>
          <w:rFonts w:ascii="仿宋" w:eastAsia="仿宋" w:hAnsi="仿宋"/>
          <w:iCs/>
          <w:color w:val="000000" w:themeColor="text1"/>
          <w:sz w:val="28"/>
          <w:szCs w:val="28"/>
        </w:rPr>
        <w:t>3</w:t>
      </w:r>
      <w:r w:rsidRPr="008C2877">
        <w:rPr>
          <w:rFonts w:ascii="仿宋" w:eastAsia="仿宋" w:hAnsi="仿宋" w:hint="eastAsia"/>
          <w:iCs/>
          <w:color w:val="000000" w:themeColor="text1"/>
          <w:sz w:val="28"/>
          <w:szCs w:val="28"/>
        </w:rPr>
        <w:t>：</w:t>
      </w:r>
      <w:r w:rsidRPr="00BD4EE3">
        <w:rPr>
          <w:rFonts w:ascii="仿宋" w:eastAsia="仿宋" w:hAnsi="仿宋" w:hint="eastAsia"/>
          <w:iCs/>
          <w:color w:val="000000" w:themeColor="text1"/>
          <w:sz w:val="28"/>
          <w:szCs w:val="28"/>
        </w:rPr>
        <w:t>报价一览表（格式）</w:t>
      </w:r>
    </w:p>
    <w:p w14:paraId="0A72FE58" w14:textId="11196BB3" w:rsidR="00517737" w:rsidRPr="00BD4EE3" w:rsidRDefault="00517737" w:rsidP="00517737">
      <w:pPr>
        <w:spacing w:line="360" w:lineRule="auto"/>
        <w:ind w:firstLineChars="200" w:firstLine="560"/>
        <w:rPr>
          <w:rFonts w:ascii="仿宋" w:eastAsia="仿宋" w:hAnsi="仿宋"/>
          <w:iCs/>
          <w:color w:val="000000" w:themeColor="text1"/>
          <w:sz w:val="28"/>
          <w:szCs w:val="28"/>
        </w:rPr>
      </w:pPr>
      <w:r w:rsidRPr="008C2877">
        <w:rPr>
          <w:rFonts w:ascii="仿宋" w:eastAsia="仿宋" w:hAnsi="仿宋" w:hint="eastAsia"/>
          <w:iCs/>
          <w:color w:val="000000" w:themeColor="text1"/>
          <w:sz w:val="28"/>
          <w:szCs w:val="28"/>
        </w:rPr>
        <w:t>附件</w:t>
      </w:r>
      <w:r w:rsidR="00A262D5">
        <w:rPr>
          <w:rFonts w:ascii="仿宋" w:eastAsia="仿宋" w:hAnsi="仿宋"/>
          <w:iCs/>
          <w:color w:val="000000" w:themeColor="text1"/>
          <w:sz w:val="28"/>
          <w:szCs w:val="28"/>
        </w:rPr>
        <w:t>4</w:t>
      </w:r>
      <w:r w:rsidRPr="008C2877">
        <w:rPr>
          <w:rFonts w:ascii="仿宋" w:eastAsia="仿宋" w:hAnsi="仿宋" w:hint="eastAsia"/>
          <w:iCs/>
          <w:color w:val="000000" w:themeColor="text1"/>
          <w:sz w:val="28"/>
          <w:szCs w:val="28"/>
        </w:rPr>
        <w:t>：</w:t>
      </w:r>
      <w:r w:rsidRPr="00BD4EE3">
        <w:rPr>
          <w:rFonts w:ascii="仿宋" w:eastAsia="仿宋" w:hAnsi="仿宋" w:hint="eastAsia"/>
          <w:iCs/>
          <w:color w:val="000000" w:themeColor="text1"/>
          <w:sz w:val="28"/>
          <w:szCs w:val="28"/>
        </w:rPr>
        <w:t>投标响应文件评分标准</w:t>
      </w:r>
    </w:p>
    <w:p w14:paraId="5880F9E8" w14:textId="01CE1C9A" w:rsidR="00175354" w:rsidRDefault="00175354" w:rsidP="00BD4EE3">
      <w:pPr>
        <w:spacing w:line="360" w:lineRule="auto"/>
        <w:ind w:firstLineChars="200" w:firstLine="560"/>
        <w:rPr>
          <w:rFonts w:ascii="仿宋" w:eastAsia="仿宋" w:hAnsi="仿宋"/>
          <w:iCs/>
          <w:color w:val="000000" w:themeColor="text1"/>
          <w:sz w:val="28"/>
          <w:szCs w:val="28"/>
        </w:rPr>
      </w:pPr>
    </w:p>
    <w:p w14:paraId="5B2BEC3A" w14:textId="77777777" w:rsidR="00BD4EE3" w:rsidRPr="00BD4EE3" w:rsidRDefault="00BD4EE3" w:rsidP="00BD4EE3">
      <w:pPr>
        <w:pStyle w:val="20"/>
      </w:pPr>
    </w:p>
    <w:p w14:paraId="750A7971" w14:textId="664017FC" w:rsidR="00EF3FFB" w:rsidRPr="008C2877" w:rsidRDefault="00EF3FFB" w:rsidP="00A262D5">
      <w:pPr>
        <w:spacing w:line="360" w:lineRule="auto"/>
        <w:ind w:firstLineChars="1300" w:firstLine="3640"/>
        <w:rPr>
          <w:rFonts w:ascii="仿宋" w:eastAsia="仿宋" w:hAnsi="仿宋"/>
          <w:color w:val="000000" w:themeColor="text1"/>
          <w:sz w:val="28"/>
          <w:szCs w:val="28"/>
        </w:rPr>
      </w:pPr>
      <w:r w:rsidRPr="008C2877">
        <w:rPr>
          <w:rFonts w:ascii="仿宋" w:eastAsia="仿宋" w:hAnsi="仿宋" w:hint="eastAsia"/>
          <w:color w:val="000000" w:themeColor="text1"/>
          <w:sz w:val="28"/>
          <w:szCs w:val="28"/>
        </w:rPr>
        <w:t>宁波东方人力资源服务有限公司</w:t>
      </w:r>
    </w:p>
    <w:p w14:paraId="732D247C" w14:textId="1C2583DB" w:rsidR="00517737" w:rsidRPr="008C2877" w:rsidRDefault="00C45E9F" w:rsidP="008C2877">
      <w:pPr>
        <w:spacing w:line="360" w:lineRule="auto"/>
        <w:ind w:firstLineChars="1550" w:firstLine="4340"/>
        <w:rPr>
          <w:sz w:val="28"/>
          <w:szCs w:val="28"/>
        </w:rPr>
      </w:pPr>
      <w:r w:rsidRPr="008C2877">
        <w:rPr>
          <w:rFonts w:ascii="仿宋" w:eastAsia="仿宋" w:hAnsi="仿宋" w:hint="eastAsia"/>
          <w:color w:val="000000" w:themeColor="text1"/>
          <w:sz w:val="28"/>
          <w:szCs w:val="28"/>
        </w:rPr>
        <w:t>2020年</w:t>
      </w:r>
      <w:r w:rsidR="00A262D5">
        <w:rPr>
          <w:rFonts w:ascii="仿宋" w:eastAsia="仿宋" w:hAnsi="仿宋"/>
          <w:color w:val="000000" w:themeColor="text1"/>
          <w:sz w:val="28"/>
          <w:szCs w:val="28"/>
        </w:rPr>
        <w:t>10</w:t>
      </w:r>
      <w:r w:rsidRPr="008C2877">
        <w:rPr>
          <w:rFonts w:ascii="仿宋" w:eastAsia="仿宋" w:hAnsi="仿宋" w:hint="eastAsia"/>
          <w:color w:val="000000" w:themeColor="text1"/>
          <w:sz w:val="28"/>
          <w:szCs w:val="28"/>
        </w:rPr>
        <w:t>月</w:t>
      </w:r>
      <w:r w:rsidR="00175354" w:rsidRPr="008C2877">
        <w:rPr>
          <w:rFonts w:ascii="仿宋" w:eastAsia="仿宋" w:hAnsi="仿宋"/>
          <w:color w:val="000000" w:themeColor="text1"/>
          <w:sz w:val="28"/>
          <w:szCs w:val="28"/>
        </w:rPr>
        <w:t>2</w:t>
      </w:r>
      <w:r w:rsidR="00A262D5">
        <w:rPr>
          <w:rFonts w:ascii="仿宋" w:eastAsia="仿宋" w:hAnsi="仿宋"/>
          <w:color w:val="000000" w:themeColor="text1"/>
          <w:sz w:val="28"/>
          <w:szCs w:val="28"/>
        </w:rPr>
        <w:t>3</w:t>
      </w:r>
      <w:r w:rsidRPr="008C2877">
        <w:rPr>
          <w:rFonts w:ascii="仿宋" w:eastAsia="仿宋" w:hAnsi="仿宋" w:hint="eastAsia"/>
          <w:color w:val="000000" w:themeColor="text1"/>
          <w:sz w:val="28"/>
          <w:szCs w:val="28"/>
        </w:rPr>
        <w:t>日</w:t>
      </w:r>
      <w:r w:rsidR="00517737" w:rsidRPr="008C2877">
        <w:rPr>
          <w:sz w:val="28"/>
          <w:szCs w:val="28"/>
        </w:rPr>
        <w:br w:type="page"/>
      </w:r>
    </w:p>
    <w:p w14:paraId="22DA4006" w14:textId="47B9DED8" w:rsidR="00517737" w:rsidRPr="006C4F07" w:rsidRDefault="00517737" w:rsidP="00517737">
      <w:pPr>
        <w:spacing w:line="360" w:lineRule="auto"/>
        <w:jc w:val="left"/>
        <w:rPr>
          <w:rFonts w:ascii="仿宋" w:eastAsia="仿宋" w:hAnsi="仿宋"/>
          <w:iCs/>
          <w:color w:val="000000" w:themeColor="text1"/>
          <w:sz w:val="28"/>
          <w:szCs w:val="28"/>
        </w:rPr>
      </w:pPr>
      <w:r w:rsidRPr="006C4F07">
        <w:rPr>
          <w:rFonts w:ascii="仿宋" w:eastAsia="仿宋" w:hAnsi="仿宋" w:hint="eastAsia"/>
          <w:iCs/>
          <w:color w:val="000000" w:themeColor="text1"/>
          <w:sz w:val="28"/>
          <w:szCs w:val="28"/>
        </w:rPr>
        <w:lastRenderedPageBreak/>
        <w:t>附件</w:t>
      </w:r>
      <w:r w:rsidR="00A262D5">
        <w:rPr>
          <w:rFonts w:ascii="仿宋" w:eastAsia="仿宋" w:hAnsi="仿宋"/>
          <w:iCs/>
          <w:color w:val="000000" w:themeColor="text1"/>
          <w:sz w:val="28"/>
          <w:szCs w:val="28"/>
        </w:rPr>
        <w:t>1</w:t>
      </w:r>
      <w:r w:rsidRPr="006C4F07">
        <w:rPr>
          <w:rFonts w:ascii="仿宋" w:eastAsia="仿宋" w:hAnsi="仿宋" w:hint="eastAsia"/>
          <w:iCs/>
          <w:color w:val="000000" w:themeColor="text1"/>
          <w:sz w:val="28"/>
          <w:szCs w:val="28"/>
        </w:rPr>
        <w:t>：</w:t>
      </w:r>
    </w:p>
    <w:p w14:paraId="535B26C6" w14:textId="362E332C" w:rsidR="00517737" w:rsidRDefault="00517737" w:rsidP="00517737">
      <w:pPr>
        <w:spacing w:line="360" w:lineRule="auto"/>
        <w:jc w:val="center"/>
        <w:rPr>
          <w:rFonts w:ascii="黑体" w:eastAsia="黑体" w:hAnsi="黑体"/>
          <w:bCs/>
          <w:color w:val="000000" w:themeColor="text1"/>
          <w:sz w:val="28"/>
          <w:szCs w:val="28"/>
        </w:rPr>
      </w:pPr>
      <w:r w:rsidRPr="004A3427">
        <w:rPr>
          <w:rFonts w:ascii="黑体" w:eastAsia="黑体" w:hAnsi="黑体" w:hint="eastAsia"/>
          <w:bCs/>
          <w:color w:val="000000" w:themeColor="text1"/>
          <w:sz w:val="28"/>
          <w:szCs w:val="28"/>
        </w:rPr>
        <w:t>法定代表人授权书</w:t>
      </w:r>
    </w:p>
    <w:p w14:paraId="256DF30E" w14:textId="77777777" w:rsidR="005A2F87" w:rsidRPr="005A2F87" w:rsidRDefault="005A2F87" w:rsidP="005A2F87">
      <w:pPr>
        <w:pStyle w:val="20"/>
      </w:pPr>
    </w:p>
    <w:p w14:paraId="2EEC5779" w14:textId="40A6E4D4" w:rsidR="005A2F87" w:rsidRPr="00C510B2" w:rsidRDefault="005A2F87" w:rsidP="005A2F87">
      <w:pPr>
        <w:snapToGrid w:val="0"/>
        <w:spacing w:line="360" w:lineRule="auto"/>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致：宁波东方人力资源服务有限公司</w:t>
      </w:r>
    </w:p>
    <w:p w14:paraId="3BE48304" w14:textId="22A826D8" w:rsidR="005A2F87" w:rsidRPr="00C510B2" w:rsidRDefault="005A2F87" w:rsidP="005A2F87">
      <w:pPr>
        <w:snapToGrid w:val="0"/>
        <w:spacing w:line="360" w:lineRule="auto"/>
        <w:ind w:firstLineChars="250" w:firstLine="700"/>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我（</w:t>
      </w:r>
      <w:r w:rsidR="00FE4AA7" w:rsidRPr="00C510B2">
        <w:rPr>
          <w:rFonts w:ascii="仿宋" w:eastAsia="仿宋" w:hAnsi="仿宋" w:hint="eastAsia"/>
          <w:iCs/>
          <w:color w:val="000000" w:themeColor="text1"/>
          <w:sz w:val="28"/>
          <w:szCs w:val="28"/>
        </w:rPr>
        <w:t>法定代表人</w:t>
      </w:r>
      <w:r w:rsidRPr="00C510B2">
        <w:rPr>
          <w:rFonts w:ascii="仿宋" w:eastAsia="仿宋" w:hAnsi="仿宋" w:hint="eastAsia"/>
          <w:iCs/>
          <w:color w:val="000000" w:themeColor="text1"/>
          <w:sz w:val="28"/>
          <w:szCs w:val="28"/>
        </w:rPr>
        <w:t xml:space="preserve">姓名）系（供应商名称）的法定代表人，现授权委托本单位在职职工（姓名）身份证号码（身份证号码）以我方的名义参加 </w:t>
      </w:r>
      <w:r w:rsidR="00FE4AA7" w:rsidRPr="00C510B2">
        <w:rPr>
          <w:rFonts w:ascii="仿宋" w:eastAsia="仿宋" w:hAnsi="仿宋" w:hint="eastAsia"/>
          <w:iCs/>
          <w:color w:val="000000" w:themeColor="text1"/>
          <w:sz w:val="28"/>
          <w:szCs w:val="28"/>
        </w:rPr>
        <w:t>（项目名称、项目编号）</w:t>
      </w:r>
      <w:r w:rsidRPr="00C510B2">
        <w:rPr>
          <w:rFonts w:ascii="仿宋" w:eastAsia="仿宋" w:hAnsi="仿宋" w:hint="eastAsia"/>
          <w:iCs/>
          <w:color w:val="000000" w:themeColor="text1"/>
          <w:sz w:val="28"/>
          <w:szCs w:val="28"/>
        </w:rPr>
        <w:t>项目的采购交易活动，并代表我方全权办理针对上述项目的采购交易、开标、评标、签约等具体事务和签署相关文件。</w:t>
      </w:r>
    </w:p>
    <w:p w14:paraId="488303EC" w14:textId="77777777" w:rsidR="005A2F87" w:rsidRPr="00C510B2" w:rsidRDefault="005A2F87" w:rsidP="005A2F87">
      <w:pPr>
        <w:snapToGrid w:val="0"/>
        <w:spacing w:line="360" w:lineRule="auto"/>
        <w:ind w:firstLineChars="200" w:firstLine="560"/>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我方对被授权人的签名盖章等事项负全部责任。</w:t>
      </w:r>
    </w:p>
    <w:p w14:paraId="653A5BE9" w14:textId="77777777" w:rsidR="005A2F87" w:rsidRPr="00C510B2" w:rsidRDefault="005A2F87" w:rsidP="005A2F87">
      <w:pPr>
        <w:snapToGrid w:val="0"/>
        <w:spacing w:line="360" w:lineRule="auto"/>
        <w:ind w:firstLineChars="200" w:firstLine="560"/>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在撤销授权的书面通知以前，本授权书一直有效。被授权人在授权书有效期内签署的所有文件不因授权的撤销而失效。</w:t>
      </w:r>
    </w:p>
    <w:p w14:paraId="0AE4D80F" w14:textId="77777777" w:rsidR="005A2F87" w:rsidRPr="00C510B2" w:rsidRDefault="005A2F87" w:rsidP="005A2F87">
      <w:pPr>
        <w:snapToGrid w:val="0"/>
        <w:spacing w:line="360" w:lineRule="auto"/>
        <w:ind w:firstLine="480"/>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被授权人无转委托权，特此委托。</w:t>
      </w:r>
    </w:p>
    <w:p w14:paraId="084165D5" w14:textId="77777777" w:rsidR="005A2F87" w:rsidRPr="005A2F87" w:rsidRDefault="005A2F87" w:rsidP="005A2F87">
      <w:pPr>
        <w:snapToGrid w:val="0"/>
        <w:spacing w:line="360" w:lineRule="auto"/>
        <w:rPr>
          <w:rFonts w:ascii="仿宋" w:eastAsia="仿宋" w:hAnsi="仿宋"/>
          <w:color w:val="000000" w:themeColor="text1"/>
          <w:sz w:val="22"/>
          <w:szCs w:val="22"/>
        </w:rPr>
      </w:pPr>
    </w:p>
    <w:p w14:paraId="4FEC6090" w14:textId="77777777" w:rsidR="005A2F87" w:rsidRPr="005A2F87" w:rsidRDefault="005A2F87" w:rsidP="005A2F87">
      <w:pPr>
        <w:snapToGrid w:val="0"/>
        <w:spacing w:line="360" w:lineRule="auto"/>
        <w:rPr>
          <w:rFonts w:ascii="仿宋" w:eastAsia="仿宋" w:hAnsi="仿宋"/>
          <w:color w:val="000000" w:themeColor="text1"/>
          <w:sz w:val="22"/>
          <w:szCs w:val="22"/>
        </w:rPr>
      </w:pPr>
    </w:p>
    <w:p w14:paraId="780F2C70" w14:textId="26EA2C9D" w:rsidR="005A2F87" w:rsidRDefault="005A2F87" w:rsidP="005A2F87">
      <w:pPr>
        <w:snapToGrid w:val="0"/>
        <w:spacing w:line="360" w:lineRule="auto"/>
        <w:rPr>
          <w:rFonts w:ascii="仿宋" w:eastAsia="仿宋" w:hAnsi="仿宋"/>
          <w:color w:val="000000" w:themeColor="text1"/>
          <w:sz w:val="22"/>
          <w:szCs w:val="22"/>
        </w:rPr>
      </w:pPr>
    </w:p>
    <w:p w14:paraId="00BE55C3" w14:textId="20ECBB56" w:rsidR="00FE4AA7" w:rsidRDefault="00FE4AA7" w:rsidP="00FE4AA7">
      <w:pPr>
        <w:pStyle w:val="20"/>
      </w:pPr>
    </w:p>
    <w:p w14:paraId="34DB8D23" w14:textId="77777777" w:rsidR="00FE4AA7" w:rsidRPr="00FE4AA7" w:rsidRDefault="00FE4AA7" w:rsidP="00FE4AA7">
      <w:pPr>
        <w:pStyle w:val="20"/>
      </w:pPr>
    </w:p>
    <w:p w14:paraId="47601E95" w14:textId="77777777" w:rsidR="005A2F87" w:rsidRPr="005A2F87" w:rsidRDefault="005A2F87" w:rsidP="005A2F87">
      <w:pPr>
        <w:snapToGrid w:val="0"/>
        <w:spacing w:line="360" w:lineRule="auto"/>
        <w:ind w:firstLineChars="1804" w:firstLine="3969"/>
        <w:rPr>
          <w:rFonts w:ascii="仿宋" w:eastAsia="仿宋" w:hAnsi="仿宋"/>
          <w:color w:val="000000" w:themeColor="text1"/>
          <w:sz w:val="22"/>
          <w:szCs w:val="22"/>
        </w:rPr>
      </w:pPr>
    </w:p>
    <w:p w14:paraId="4D8218C3" w14:textId="77777777" w:rsidR="005A2F87" w:rsidRPr="00C510B2" w:rsidRDefault="005A2F87" w:rsidP="00C510B2">
      <w:pPr>
        <w:snapToGrid w:val="0"/>
        <w:spacing w:line="360" w:lineRule="auto"/>
        <w:ind w:firstLineChars="1300" w:firstLine="3640"/>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投标人（盖章）：</w:t>
      </w:r>
    </w:p>
    <w:p w14:paraId="12FCDA7E" w14:textId="77777777" w:rsidR="005A2F87" w:rsidRPr="00C510B2" w:rsidRDefault="005A2F87" w:rsidP="00C510B2">
      <w:pPr>
        <w:snapToGrid w:val="0"/>
        <w:spacing w:line="360" w:lineRule="auto"/>
        <w:ind w:firstLineChars="1300" w:firstLine="3640"/>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法定代表人或被授权人（签字）：</w:t>
      </w:r>
    </w:p>
    <w:p w14:paraId="0956CB99" w14:textId="17FB358E" w:rsidR="005A2F87" w:rsidRPr="00C510B2" w:rsidRDefault="005A2F87" w:rsidP="00C510B2">
      <w:pPr>
        <w:snapToGrid w:val="0"/>
        <w:spacing w:line="360" w:lineRule="auto"/>
        <w:ind w:firstLineChars="1300" w:firstLine="3640"/>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日   期：</w:t>
      </w:r>
    </w:p>
    <w:p w14:paraId="7FFBF62C" w14:textId="77777777" w:rsidR="005A2F87" w:rsidRDefault="005A2F87" w:rsidP="005A2F87">
      <w:pPr>
        <w:pStyle w:val="20"/>
        <w:spacing w:line="360" w:lineRule="auto"/>
        <w:rPr>
          <w:rFonts w:ascii="仿宋" w:eastAsia="仿宋" w:hAnsi="仿宋"/>
          <w:sz w:val="22"/>
          <w:szCs w:val="22"/>
        </w:rPr>
      </w:pPr>
    </w:p>
    <w:p w14:paraId="61FB6639" w14:textId="77777777" w:rsidR="005A2F87" w:rsidRDefault="005A2F87" w:rsidP="005A2F87">
      <w:pPr>
        <w:pStyle w:val="20"/>
        <w:spacing w:line="360" w:lineRule="auto"/>
        <w:rPr>
          <w:rFonts w:ascii="仿宋" w:eastAsia="仿宋" w:hAnsi="仿宋"/>
          <w:sz w:val="22"/>
          <w:szCs w:val="22"/>
        </w:rPr>
      </w:pPr>
    </w:p>
    <w:p w14:paraId="4624AEBB" w14:textId="77777777" w:rsidR="005A2F87" w:rsidRDefault="005A2F87" w:rsidP="005A2F87">
      <w:pPr>
        <w:pStyle w:val="20"/>
        <w:spacing w:line="360" w:lineRule="auto"/>
        <w:rPr>
          <w:rFonts w:ascii="仿宋" w:eastAsia="仿宋" w:hAnsi="仿宋"/>
          <w:sz w:val="22"/>
          <w:szCs w:val="22"/>
        </w:rPr>
      </w:pPr>
    </w:p>
    <w:p w14:paraId="3E569904" w14:textId="08501028" w:rsidR="00D6015C" w:rsidRPr="00C510B2" w:rsidRDefault="005A2F87" w:rsidP="00C510B2">
      <w:pPr>
        <w:snapToGrid w:val="0"/>
        <w:spacing w:line="360" w:lineRule="auto"/>
        <w:jc w:val="left"/>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后附：</w:t>
      </w:r>
    </w:p>
    <w:p w14:paraId="6662944A" w14:textId="12265F6D" w:rsidR="005A2F87" w:rsidRPr="00C510B2" w:rsidRDefault="005A2F87" w:rsidP="00C510B2">
      <w:pPr>
        <w:snapToGrid w:val="0"/>
        <w:spacing w:line="360" w:lineRule="auto"/>
        <w:jc w:val="left"/>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1）法定代表人身份证（正反面）</w:t>
      </w:r>
    </w:p>
    <w:p w14:paraId="6527A001" w14:textId="2CE3DFBF" w:rsidR="005A2F87" w:rsidRPr="00C510B2" w:rsidRDefault="005A2F87" w:rsidP="00C510B2">
      <w:pPr>
        <w:snapToGrid w:val="0"/>
        <w:spacing w:line="360" w:lineRule="auto"/>
        <w:jc w:val="left"/>
        <w:rPr>
          <w:rFonts w:ascii="仿宋" w:eastAsia="仿宋" w:hAnsi="仿宋"/>
          <w:iCs/>
          <w:color w:val="000000" w:themeColor="text1"/>
          <w:sz w:val="28"/>
          <w:szCs w:val="28"/>
        </w:rPr>
      </w:pPr>
      <w:r w:rsidRPr="00C510B2">
        <w:rPr>
          <w:rFonts w:ascii="仿宋" w:eastAsia="仿宋" w:hAnsi="仿宋"/>
          <w:iCs/>
          <w:color w:val="000000" w:themeColor="text1"/>
          <w:sz w:val="28"/>
          <w:szCs w:val="28"/>
        </w:rPr>
        <w:t>2</w:t>
      </w:r>
      <w:r w:rsidRPr="00C510B2">
        <w:rPr>
          <w:rFonts w:ascii="仿宋" w:eastAsia="仿宋" w:hAnsi="仿宋" w:hint="eastAsia"/>
          <w:iCs/>
          <w:color w:val="000000" w:themeColor="text1"/>
          <w:sz w:val="28"/>
          <w:szCs w:val="28"/>
        </w:rPr>
        <w:t>）被授权人身份证（正反面）</w:t>
      </w:r>
    </w:p>
    <w:p w14:paraId="62D603CE" w14:textId="2CD86864" w:rsidR="00517737" w:rsidRPr="006C4F07" w:rsidRDefault="00517737" w:rsidP="00517737">
      <w:pPr>
        <w:spacing w:line="360" w:lineRule="auto"/>
        <w:jc w:val="left"/>
        <w:rPr>
          <w:rFonts w:ascii="仿宋" w:eastAsia="仿宋" w:hAnsi="仿宋"/>
          <w:iCs/>
          <w:color w:val="000000" w:themeColor="text1"/>
          <w:sz w:val="28"/>
          <w:szCs w:val="28"/>
        </w:rPr>
      </w:pPr>
      <w:r w:rsidRPr="006C4F07">
        <w:rPr>
          <w:rFonts w:ascii="仿宋" w:eastAsia="仿宋" w:hAnsi="仿宋" w:hint="eastAsia"/>
          <w:iCs/>
          <w:color w:val="000000" w:themeColor="text1"/>
          <w:sz w:val="28"/>
          <w:szCs w:val="28"/>
        </w:rPr>
        <w:lastRenderedPageBreak/>
        <w:t>附件</w:t>
      </w:r>
      <w:r w:rsidR="00A262D5">
        <w:rPr>
          <w:rFonts w:ascii="仿宋" w:eastAsia="仿宋" w:hAnsi="仿宋"/>
          <w:iCs/>
          <w:color w:val="000000" w:themeColor="text1"/>
          <w:sz w:val="28"/>
          <w:szCs w:val="28"/>
        </w:rPr>
        <w:t>2</w:t>
      </w:r>
      <w:r w:rsidRPr="006C4F07">
        <w:rPr>
          <w:rFonts w:ascii="仿宋" w:eastAsia="仿宋" w:hAnsi="仿宋" w:hint="eastAsia"/>
          <w:iCs/>
          <w:color w:val="000000" w:themeColor="text1"/>
          <w:sz w:val="28"/>
          <w:szCs w:val="28"/>
        </w:rPr>
        <w:t>：</w:t>
      </w:r>
    </w:p>
    <w:p w14:paraId="6AEB6E84" w14:textId="2296D126" w:rsidR="00517737" w:rsidRDefault="00517737" w:rsidP="00517737">
      <w:pPr>
        <w:spacing w:line="360" w:lineRule="auto"/>
        <w:jc w:val="center"/>
        <w:rPr>
          <w:rFonts w:ascii="黑体" w:eastAsia="黑体" w:hAnsi="黑体"/>
          <w:bCs/>
          <w:color w:val="000000" w:themeColor="text1"/>
          <w:sz w:val="28"/>
          <w:szCs w:val="28"/>
        </w:rPr>
      </w:pPr>
      <w:r w:rsidRPr="004A3427">
        <w:rPr>
          <w:rFonts w:ascii="黑体" w:eastAsia="黑体" w:hAnsi="黑体" w:hint="eastAsia"/>
          <w:bCs/>
          <w:color w:val="000000" w:themeColor="text1"/>
          <w:sz w:val="28"/>
          <w:szCs w:val="28"/>
        </w:rPr>
        <w:t>投标函</w:t>
      </w:r>
    </w:p>
    <w:p w14:paraId="26D13F64" w14:textId="05298CCA" w:rsidR="005A2F87" w:rsidRPr="00C510B2" w:rsidRDefault="005A2F87" w:rsidP="005A2F87">
      <w:pPr>
        <w:pStyle w:val="a4"/>
        <w:widowControl/>
        <w:ind w:leftChars="0" w:left="0"/>
        <w:contextualSpacing/>
        <w:jc w:val="left"/>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致：宁波东方人力资源服务有限公司</w:t>
      </w:r>
    </w:p>
    <w:p w14:paraId="4479968D" w14:textId="709D5936" w:rsidR="005A2F87" w:rsidRPr="00C510B2" w:rsidRDefault="005A2F87" w:rsidP="005A2F87">
      <w:pPr>
        <w:pStyle w:val="a4"/>
        <w:widowControl/>
        <w:ind w:leftChars="0" w:left="0" w:firstLineChars="202" w:firstLine="566"/>
        <w:contextualSpacing/>
        <w:jc w:val="left"/>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 xml:space="preserve">   （供应商全称）    授权 （授权代表姓名、职务）   为本公司合法代理人，参加贵方组织的    （项目编号、项目名称） 招采购交易活动，代表本公司（单位）处理招采购交易活动中的一切事宜，在此：</w:t>
      </w:r>
    </w:p>
    <w:p w14:paraId="0791740C" w14:textId="62B13BAF" w:rsidR="005A2F87" w:rsidRPr="00C510B2" w:rsidRDefault="005A2F87" w:rsidP="006C4F07">
      <w:pPr>
        <w:pStyle w:val="a4"/>
        <w:widowControl/>
        <w:spacing w:after="0"/>
        <w:ind w:leftChars="0"/>
        <w:contextualSpacing/>
        <w:jc w:val="left"/>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1、提供采购文件中规定的全部投标响应文件：</w:t>
      </w:r>
    </w:p>
    <w:p w14:paraId="721D9525" w14:textId="24E679AD" w:rsidR="005A2F87" w:rsidRPr="00C510B2" w:rsidRDefault="005A2F87" w:rsidP="005A2F87">
      <w:pPr>
        <w:pStyle w:val="a4"/>
        <w:widowControl/>
        <w:contextualSpacing/>
        <w:jc w:val="left"/>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技术</w:t>
      </w:r>
      <w:r w:rsidR="00CD3A74" w:rsidRPr="00C510B2">
        <w:rPr>
          <w:rFonts w:ascii="仿宋" w:eastAsia="仿宋" w:hAnsi="仿宋" w:hint="eastAsia"/>
          <w:iCs/>
          <w:color w:val="000000" w:themeColor="text1"/>
          <w:sz w:val="28"/>
          <w:szCs w:val="28"/>
        </w:rPr>
        <w:t>商务</w:t>
      </w:r>
      <w:r w:rsidRPr="00C510B2">
        <w:rPr>
          <w:rFonts w:ascii="仿宋" w:eastAsia="仿宋" w:hAnsi="仿宋" w:hint="eastAsia"/>
          <w:iCs/>
          <w:color w:val="000000" w:themeColor="text1"/>
          <w:sz w:val="28"/>
          <w:szCs w:val="28"/>
        </w:rPr>
        <w:t>标1份、</w:t>
      </w:r>
      <w:r w:rsidR="00CD3A74" w:rsidRPr="00C510B2">
        <w:rPr>
          <w:rFonts w:ascii="仿宋" w:eastAsia="仿宋" w:hAnsi="仿宋" w:hint="eastAsia"/>
          <w:iCs/>
          <w:color w:val="000000" w:themeColor="text1"/>
          <w:sz w:val="28"/>
          <w:szCs w:val="28"/>
        </w:rPr>
        <w:t>价格</w:t>
      </w:r>
      <w:r w:rsidRPr="00C510B2">
        <w:rPr>
          <w:rFonts w:ascii="仿宋" w:eastAsia="仿宋" w:hAnsi="仿宋" w:hint="eastAsia"/>
          <w:iCs/>
          <w:color w:val="000000" w:themeColor="text1"/>
          <w:sz w:val="28"/>
          <w:szCs w:val="28"/>
        </w:rPr>
        <w:t>标1份电子版pdf格式文件；</w:t>
      </w:r>
    </w:p>
    <w:p w14:paraId="73EFB3C2" w14:textId="77777777" w:rsidR="005A2F87" w:rsidRPr="00C510B2" w:rsidRDefault="005A2F87" w:rsidP="005A2F87">
      <w:pPr>
        <w:pStyle w:val="a4"/>
        <w:widowControl/>
        <w:contextualSpacing/>
        <w:jc w:val="left"/>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2、据此函，授权代表宣布并承诺如下：</w:t>
      </w:r>
    </w:p>
    <w:p w14:paraId="4DD01B7A" w14:textId="7DD39582" w:rsidR="005A2F87" w:rsidRPr="00C510B2" w:rsidRDefault="00C510B2" w:rsidP="00C510B2">
      <w:pPr>
        <w:pStyle w:val="a4"/>
        <w:widowControl/>
        <w:tabs>
          <w:tab w:val="left" w:pos="715"/>
        </w:tabs>
        <w:spacing w:after="0"/>
        <w:ind w:leftChars="0" w:left="0" w:firstLineChars="100" w:firstLine="280"/>
        <w:contextualSpacing/>
        <w:jc w:val="left"/>
        <w:rPr>
          <w:rFonts w:ascii="仿宋" w:eastAsia="仿宋" w:hAnsi="仿宋"/>
          <w:iCs/>
          <w:color w:val="000000" w:themeColor="text1"/>
          <w:sz w:val="28"/>
          <w:szCs w:val="28"/>
        </w:rPr>
      </w:pPr>
      <w:r>
        <w:rPr>
          <w:rFonts w:ascii="仿宋" w:eastAsia="仿宋" w:hAnsi="仿宋" w:hint="eastAsia"/>
          <w:iCs/>
          <w:color w:val="000000" w:themeColor="text1"/>
          <w:sz w:val="28"/>
          <w:szCs w:val="28"/>
        </w:rPr>
        <w:t>（1）</w:t>
      </w:r>
      <w:r w:rsidR="00262E0C" w:rsidRPr="00C510B2">
        <w:rPr>
          <w:rFonts w:ascii="仿宋" w:eastAsia="仿宋" w:hAnsi="仿宋" w:hint="eastAsia"/>
          <w:iCs/>
          <w:color w:val="000000" w:themeColor="text1"/>
          <w:sz w:val="28"/>
          <w:szCs w:val="28"/>
        </w:rPr>
        <w:t>我方自愿以</w:t>
      </w:r>
      <w:r w:rsidR="00CD3A74" w:rsidRPr="00C510B2">
        <w:rPr>
          <w:rFonts w:ascii="仿宋" w:eastAsia="仿宋" w:hAnsi="仿宋" w:hint="eastAsia"/>
          <w:iCs/>
          <w:color w:val="000000" w:themeColor="text1"/>
          <w:sz w:val="28"/>
          <w:szCs w:val="28"/>
        </w:rPr>
        <w:t>价格</w:t>
      </w:r>
      <w:proofErr w:type="gramStart"/>
      <w:r w:rsidR="00CD3A74" w:rsidRPr="00C510B2">
        <w:rPr>
          <w:rFonts w:ascii="仿宋" w:eastAsia="仿宋" w:hAnsi="仿宋" w:hint="eastAsia"/>
          <w:iCs/>
          <w:color w:val="000000" w:themeColor="text1"/>
          <w:sz w:val="28"/>
          <w:szCs w:val="28"/>
        </w:rPr>
        <w:t>标文件</w:t>
      </w:r>
      <w:proofErr w:type="gramEnd"/>
      <w:r w:rsidR="005A2F87" w:rsidRPr="00C510B2">
        <w:rPr>
          <w:rFonts w:ascii="仿宋" w:eastAsia="仿宋" w:hAnsi="仿宋" w:hint="eastAsia"/>
          <w:iCs/>
          <w:color w:val="000000" w:themeColor="text1"/>
          <w:sz w:val="28"/>
          <w:szCs w:val="28"/>
        </w:rPr>
        <w:t>报价</w:t>
      </w:r>
      <w:r w:rsidR="005A2F87" w:rsidRPr="00C510B2">
        <w:rPr>
          <w:rFonts w:ascii="仿宋" w:eastAsia="仿宋" w:hAnsi="仿宋"/>
          <w:iCs/>
          <w:color w:val="000000" w:themeColor="text1"/>
          <w:sz w:val="28"/>
          <w:szCs w:val="28"/>
        </w:rPr>
        <w:t>承担采购文件规定内容</w:t>
      </w:r>
      <w:r w:rsidR="00A262D5">
        <w:rPr>
          <w:rFonts w:ascii="仿宋" w:eastAsia="仿宋" w:hAnsi="仿宋" w:hint="eastAsia"/>
          <w:iCs/>
          <w:color w:val="000000" w:themeColor="text1"/>
          <w:sz w:val="28"/>
          <w:szCs w:val="28"/>
        </w:rPr>
        <w:t>。</w:t>
      </w:r>
    </w:p>
    <w:p w14:paraId="43BAF6DB" w14:textId="341499C4" w:rsidR="005A2F87" w:rsidRPr="00C510B2" w:rsidRDefault="005A2F87" w:rsidP="005A2F87">
      <w:pPr>
        <w:pStyle w:val="a4"/>
        <w:widowControl/>
        <w:ind w:leftChars="100" w:left="910" w:hangingChars="250" w:hanging="700"/>
        <w:contextualSpacing/>
        <w:jc w:val="left"/>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（2）本报价已经包含了所供货物</w:t>
      </w:r>
      <w:r w:rsidR="00A262D5">
        <w:rPr>
          <w:rFonts w:ascii="仿宋" w:eastAsia="仿宋" w:hAnsi="仿宋" w:hint="eastAsia"/>
          <w:iCs/>
          <w:color w:val="000000" w:themeColor="text1"/>
          <w:sz w:val="28"/>
          <w:szCs w:val="28"/>
        </w:rPr>
        <w:t>的</w:t>
      </w:r>
      <w:r w:rsidR="00A262D5" w:rsidRPr="00A262D5">
        <w:rPr>
          <w:rFonts w:ascii="仿宋" w:eastAsia="仿宋" w:hAnsi="仿宋" w:hint="eastAsia"/>
          <w:iCs/>
          <w:color w:val="000000" w:themeColor="text1"/>
          <w:sz w:val="28"/>
          <w:szCs w:val="28"/>
        </w:rPr>
        <w:t>设计费、制作费、运输费、安装费、人工费、保险费、税费等一切费用</w:t>
      </w:r>
      <w:r w:rsidRPr="00C510B2">
        <w:rPr>
          <w:rFonts w:ascii="仿宋" w:eastAsia="仿宋" w:hAnsi="仿宋" w:hint="eastAsia"/>
          <w:iCs/>
          <w:color w:val="000000" w:themeColor="text1"/>
          <w:sz w:val="28"/>
          <w:szCs w:val="28"/>
        </w:rPr>
        <w:t>。本报价在采购交易有效期内固定不变，并在合同有效期内不受利率波动的影响。</w:t>
      </w:r>
    </w:p>
    <w:p w14:paraId="769CF9BC" w14:textId="7CE29A57" w:rsidR="005A2F87" w:rsidRPr="00C510B2" w:rsidRDefault="005A2F87" w:rsidP="005A2F87">
      <w:pPr>
        <w:pStyle w:val="a4"/>
        <w:widowControl/>
        <w:ind w:leftChars="0" w:left="0" w:firstLineChars="106" w:firstLine="297"/>
        <w:contextualSpacing/>
        <w:jc w:val="left"/>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（3）本采购交易自开标之日起</w:t>
      </w:r>
      <w:r w:rsidR="00A262D5">
        <w:rPr>
          <w:rFonts w:ascii="仿宋" w:eastAsia="仿宋" w:hAnsi="仿宋"/>
          <w:iCs/>
          <w:color w:val="000000" w:themeColor="text1"/>
          <w:sz w:val="28"/>
          <w:szCs w:val="28"/>
        </w:rPr>
        <w:t>3</w:t>
      </w:r>
      <w:r w:rsidR="00C510B2">
        <w:rPr>
          <w:rFonts w:ascii="仿宋" w:eastAsia="仿宋" w:hAnsi="仿宋"/>
          <w:iCs/>
          <w:color w:val="000000" w:themeColor="text1"/>
          <w:sz w:val="28"/>
          <w:szCs w:val="28"/>
        </w:rPr>
        <w:t>0</w:t>
      </w:r>
      <w:r w:rsidRPr="00C510B2">
        <w:rPr>
          <w:rFonts w:ascii="仿宋" w:eastAsia="仿宋" w:hAnsi="仿宋" w:hint="eastAsia"/>
          <w:iCs/>
          <w:color w:val="000000" w:themeColor="text1"/>
          <w:sz w:val="28"/>
          <w:szCs w:val="28"/>
        </w:rPr>
        <w:t>天内有效。</w:t>
      </w:r>
    </w:p>
    <w:p w14:paraId="7F259AC1" w14:textId="77777777" w:rsidR="005A2F87" w:rsidRPr="00C510B2" w:rsidRDefault="005A2F87" w:rsidP="005A2F87">
      <w:pPr>
        <w:pStyle w:val="a4"/>
        <w:widowControl/>
        <w:ind w:leftChars="100" w:left="910" w:hangingChars="250" w:hanging="700"/>
        <w:contextualSpacing/>
        <w:jc w:val="left"/>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（4）我们已详细审查全部采购文件及有关的澄清/修改文件(若有的话)，我们完全理解并同意放弃对这方面提出任何异议的权利。保证遵守采购文件有关条款规定。</w:t>
      </w:r>
    </w:p>
    <w:p w14:paraId="60AEC8E2" w14:textId="75D7D12A" w:rsidR="005A2F87" w:rsidRPr="00C510B2" w:rsidRDefault="005A2F87" w:rsidP="005A2F87">
      <w:pPr>
        <w:pStyle w:val="a4"/>
        <w:widowControl/>
        <w:ind w:leftChars="100" w:left="910" w:hangingChars="250" w:hanging="700"/>
        <w:contextualSpacing/>
        <w:jc w:val="left"/>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（5）保证在中标后忠实地执行与采购人所签署的合同，并承担合同规定的责任义务。</w:t>
      </w:r>
    </w:p>
    <w:p w14:paraId="2C5D8029" w14:textId="77777777" w:rsidR="005A2F87" w:rsidRPr="00C510B2" w:rsidRDefault="005A2F87" w:rsidP="005A2F87">
      <w:pPr>
        <w:pStyle w:val="a4"/>
        <w:widowControl/>
        <w:ind w:leftChars="0" w:left="0" w:firstLineChars="93" w:firstLine="260"/>
        <w:contextualSpacing/>
        <w:jc w:val="left"/>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lastRenderedPageBreak/>
        <w:t>（6）承诺应贵方要求提供任何与该项目采购交易有关的数据、情况和技术资料。</w:t>
      </w:r>
    </w:p>
    <w:p w14:paraId="1F0EAB15" w14:textId="77777777" w:rsidR="005A2F87" w:rsidRPr="00C510B2" w:rsidRDefault="005A2F87" w:rsidP="006C4F07">
      <w:pPr>
        <w:pStyle w:val="a4"/>
        <w:widowControl/>
        <w:ind w:leftChars="100" w:left="490" w:hangingChars="100" w:hanging="280"/>
        <w:contextualSpacing/>
        <w:jc w:val="left"/>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3、</w:t>
      </w:r>
      <w:r w:rsidRPr="00C510B2">
        <w:rPr>
          <w:rFonts w:ascii="仿宋" w:eastAsia="仿宋" w:hAnsi="仿宋"/>
          <w:iCs/>
          <w:color w:val="000000" w:themeColor="text1"/>
          <w:sz w:val="28"/>
          <w:szCs w:val="28"/>
        </w:rPr>
        <w:t>我们郑重声明：</w:t>
      </w:r>
      <w:r w:rsidRPr="00C510B2">
        <w:rPr>
          <w:rFonts w:ascii="仿宋" w:eastAsia="仿宋" w:hAnsi="仿宋"/>
          <w:iCs/>
          <w:color w:val="000000" w:themeColor="text1"/>
          <w:sz w:val="28"/>
          <w:szCs w:val="28"/>
        </w:rPr>
        <w:br/>
        <w:t>我公司符合有关法律法规规定的参加采购交易应当具备的条件：具有健全的财务会计制度、依法缴纳税收和社会保障资金、参加本次采购交易之前的三年内，在经营活动中无重大违法活动。</w:t>
      </w:r>
    </w:p>
    <w:p w14:paraId="10C61A80" w14:textId="77777777" w:rsidR="005A2F87" w:rsidRPr="00C510B2" w:rsidRDefault="005A2F87" w:rsidP="005A2F87">
      <w:pPr>
        <w:pStyle w:val="a4"/>
        <w:widowControl/>
        <w:contextualSpacing/>
        <w:jc w:val="left"/>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4、与本采购交易有关的一切往来通讯请寄：</w:t>
      </w:r>
    </w:p>
    <w:p w14:paraId="1AF35A1F" w14:textId="77777777" w:rsidR="005A2F87" w:rsidRPr="00C510B2" w:rsidRDefault="005A2F87" w:rsidP="005A2F87">
      <w:pPr>
        <w:pStyle w:val="a4"/>
        <w:widowControl/>
        <w:contextualSpacing/>
        <w:jc w:val="left"/>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地址：</w:t>
      </w:r>
    </w:p>
    <w:p w14:paraId="04D524E4" w14:textId="77777777" w:rsidR="005A2F87" w:rsidRPr="00C510B2" w:rsidRDefault="005A2F87" w:rsidP="005A2F87">
      <w:pPr>
        <w:pStyle w:val="a4"/>
        <w:widowControl/>
        <w:contextualSpacing/>
        <w:jc w:val="left"/>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邮编：</w:t>
      </w:r>
    </w:p>
    <w:p w14:paraId="7FF4F932" w14:textId="77777777" w:rsidR="005A2F87" w:rsidRPr="00C510B2" w:rsidRDefault="005A2F87" w:rsidP="005A2F87">
      <w:pPr>
        <w:pStyle w:val="a4"/>
        <w:widowControl/>
        <w:contextualSpacing/>
        <w:jc w:val="left"/>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联系人、电话：</w:t>
      </w:r>
    </w:p>
    <w:p w14:paraId="7408E01B" w14:textId="77777777" w:rsidR="005A2F87" w:rsidRPr="00C510B2" w:rsidRDefault="005A2F87" w:rsidP="005A2F87">
      <w:pPr>
        <w:pStyle w:val="a4"/>
        <w:widowControl/>
        <w:contextualSpacing/>
        <w:jc w:val="left"/>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传真：</w:t>
      </w:r>
    </w:p>
    <w:p w14:paraId="138A7036" w14:textId="77777777" w:rsidR="005A2F87" w:rsidRPr="00C510B2" w:rsidRDefault="005A2F87" w:rsidP="005A2F87">
      <w:pPr>
        <w:pStyle w:val="a4"/>
        <w:widowControl/>
        <w:contextualSpacing/>
        <w:jc w:val="left"/>
        <w:rPr>
          <w:rFonts w:ascii="仿宋" w:eastAsia="仿宋" w:hAnsi="仿宋"/>
          <w:iCs/>
          <w:color w:val="000000" w:themeColor="text1"/>
          <w:sz w:val="28"/>
          <w:szCs w:val="28"/>
        </w:rPr>
      </w:pPr>
    </w:p>
    <w:p w14:paraId="40FF7998" w14:textId="77777777" w:rsidR="005A2F87" w:rsidRPr="00C510B2" w:rsidRDefault="005A2F87" w:rsidP="005A2F87">
      <w:pPr>
        <w:pStyle w:val="a4"/>
        <w:widowControl/>
        <w:contextualSpacing/>
        <w:jc w:val="left"/>
        <w:rPr>
          <w:rFonts w:ascii="仿宋" w:eastAsia="仿宋" w:hAnsi="仿宋"/>
          <w:iCs/>
          <w:color w:val="000000" w:themeColor="text1"/>
          <w:sz w:val="28"/>
          <w:szCs w:val="28"/>
        </w:rPr>
      </w:pPr>
    </w:p>
    <w:p w14:paraId="23E89BFB" w14:textId="77777777" w:rsidR="005A2F87" w:rsidRPr="00C510B2" w:rsidRDefault="005A2F87" w:rsidP="005A2F87">
      <w:pPr>
        <w:snapToGrid w:val="0"/>
        <w:spacing w:line="360" w:lineRule="auto"/>
        <w:ind w:firstLineChars="2300" w:firstLine="6440"/>
        <w:rPr>
          <w:rFonts w:ascii="仿宋" w:eastAsia="仿宋" w:hAnsi="仿宋"/>
          <w:iCs/>
          <w:color w:val="000000" w:themeColor="text1"/>
          <w:sz w:val="28"/>
          <w:szCs w:val="28"/>
        </w:rPr>
      </w:pPr>
    </w:p>
    <w:p w14:paraId="2DB4A4E8" w14:textId="77777777" w:rsidR="005A2F87" w:rsidRPr="00C510B2" w:rsidRDefault="005A2F87" w:rsidP="006C4F07">
      <w:pPr>
        <w:snapToGrid w:val="0"/>
        <w:spacing w:line="360" w:lineRule="auto"/>
        <w:ind w:firstLineChars="1400" w:firstLine="3920"/>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投标人（盖章）：</w:t>
      </w:r>
    </w:p>
    <w:p w14:paraId="06271F04" w14:textId="77777777" w:rsidR="005A2F87" w:rsidRPr="00C510B2" w:rsidRDefault="005A2F87" w:rsidP="006C4F07">
      <w:pPr>
        <w:snapToGrid w:val="0"/>
        <w:spacing w:line="360" w:lineRule="auto"/>
        <w:ind w:firstLineChars="1400" w:firstLine="3920"/>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法定代表人或被授权人（签字）：</w:t>
      </w:r>
    </w:p>
    <w:p w14:paraId="6CB748B6" w14:textId="0597DF7E" w:rsidR="00517737" w:rsidRPr="00C510B2" w:rsidRDefault="005A2F87" w:rsidP="006C4F07">
      <w:pPr>
        <w:snapToGrid w:val="0"/>
        <w:spacing w:line="360" w:lineRule="auto"/>
        <w:ind w:firstLineChars="1400" w:firstLine="3920"/>
        <w:rPr>
          <w:rFonts w:ascii="仿宋" w:eastAsia="仿宋" w:hAnsi="仿宋"/>
          <w:iCs/>
          <w:color w:val="000000" w:themeColor="text1"/>
          <w:sz w:val="28"/>
          <w:szCs w:val="28"/>
        </w:rPr>
      </w:pPr>
      <w:r w:rsidRPr="00C510B2">
        <w:rPr>
          <w:rFonts w:ascii="仿宋" w:eastAsia="仿宋" w:hAnsi="仿宋" w:hint="eastAsia"/>
          <w:iCs/>
          <w:color w:val="000000" w:themeColor="text1"/>
          <w:sz w:val="28"/>
          <w:szCs w:val="28"/>
        </w:rPr>
        <w:t>日   期：</w:t>
      </w:r>
      <w:r w:rsidR="00517737" w:rsidRPr="00C510B2">
        <w:rPr>
          <w:rFonts w:ascii="仿宋" w:eastAsia="仿宋" w:hAnsi="仿宋"/>
          <w:iCs/>
          <w:color w:val="000000" w:themeColor="text1"/>
          <w:sz w:val="28"/>
          <w:szCs w:val="28"/>
        </w:rPr>
        <w:br w:type="page"/>
      </w:r>
    </w:p>
    <w:p w14:paraId="6EF4C20D" w14:textId="746E7B17" w:rsidR="00517737" w:rsidRPr="006C4F07" w:rsidRDefault="00517737" w:rsidP="00517737">
      <w:pPr>
        <w:spacing w:line="360" w:lineRule="auto"/>
        <w:jc w:val="left"/>
        <w:rPr>
          <w:rFonts w:ascii="仿宋" w:eastAsia="仿宋" w:hAnsi="仿宋"/>
          <w:iCs/>
          <w:color w:val="000000" w:themeColor="text1"/>
          <w:sz w:val="28"/>
          <w:szCs w:val="28"/>
        </w:rPr>
      </w:pPr>
      <w:r w:rsidRPr="006C4F07">
        <w:rPr>
          <w:rFonts w:ascii="仿宋" w:eastAsia="仿宋" w:hAnsi="仿宋" w:hint="eastAsia"/>
          <w:iCs/>
          <w:color w:val="000000" w:themeColor="text1"/>
          <w:sz w:val="28"/>
          <w:szCs w:val="28"/>
        </w:rPr>
        <w:lastRenderedPageBreak/>
        <w:t>附件</w:t>
      </w:r>
      <w:r w:rsidR="00B26D25">
        <w:rPr>
          <w:rFonts w:ascii="仿宋" w:eastAsia="仿宋" w:hAnsi="仿宋"/>
          <w:iCs/>
          <w:color w:val="000000" w:themeColor="text1"/>
          <w:sz w:val="28"/>
          <w:szCs w:val="28"/>
        </w:rPr>
        <w:t>3</w:t>
      </w:r>
      <w:r w:rsidRPr="006C4F07">
        <w:rPr>
          <w:rFonts w:ascii="仿宋" w:eastAsia="仿宋" w:hAnsi="仿宋" w:hint="eastAsia"/>
          <w:iCs/>
          <w:color w:val="000000" w:themeColor="text1"/>
          <w:sz w:val="28"/>
          <w:szCs w:val="28"/>
        </w:rPr>
        <w:t>：</w:t>
      </w:r>
    </w:p>
    <w:p w14:paraId="64FBB011" w14:textId="5F8E8701" w:rsidR="00517737" w:rsidRDefault="00517737" w:rsidP="00517737">
      <w:pPr>
        <w:spacing w:line="360" w:lineRule="auto"/>
        <w:jc w:val="center"/>
        <w:rPr>
          <w:rFonts w:ascii="黑体" w:eastAsia="黑体" w:hAnsi="黑体"/>
          <w:bCs/>
          <w:color w:val="000000" w:themeColor="text1"/>
          <w:sz w:val="28"/>
          <w:szCs w:val="28"/>
        </w:rPr>
      </w:pPr>
      <w:r w:rsidRPr="004A3427">
        <w:rPr>
          <w:rFonts w:ascii="黑体" w:eastAsia="黑体" w:hAnsi="黑体" w:hint="eastAsia"/>
          <w:bCs/>
          <w:color w:val="000000" w:themeColor="text1"/>
          <w:sz w:val="28"/>
          <w:szCs w:val="28"/>
        </w:rPr>
        <w:t>报价一览表</w:t>
      </w:r>
    </w:p>
    <w:p w14:paraId="78107BE6" w14:textId="1897061C" w:rsidR="005A2F87" w:rsidRPr="006C4F07" w:rsidRDefault="005A2F87" w:rsidP="005A2F87">
      <w:pPr>
        <w:spacing w:line="360" w:lineRule="auto"/>
        <w:contextualSpacing/>
        <w:rPr>
          <w:rFonts w:ascii="仿宋" w:eastAsia="仿宋" w:hAnsi="仿宋"/>
          <w:iCs/>
          <w:color w:val="000000" w:themeColor="text1"/>
          <w:sz w:val="28"/>
          <w:szCs w:val="28"/>
        </w:rPr>
      </w:pPr>
      <w:r w:rsidRPr="006C4F07">
        <w:rPr>
          <w:rFonts w:ascii="仿宋" w:eastAsia="仿宋" w:hAnsi="仿宋" w:hint="eastAsia"/>
          <w:iCs/>
          <w:color w:val="000000" w:themeColor="text1"/>
          <w:sz w:val="28"/>
          <w:szCs w:val="28"/>
        </w:rPr>
        <w:t>项目名称：</w:t>
      </w:r>
    </w:p>
    <w:p w14:paraId="2B6E153A" w14:textId="141F0D8E" w:rsidR="005A2F87" w:rsidRPr="006C4F07" w:rsidRDefault="005A2F87" w:rsidP="005A2F87">
      <w:pPr>
        <w:spacing w:line="360" w:lineRule="auto"/>
        <w:contextualSpacing/>
        <w:rPr>
          <w:rFonts w:ascii="仿宋" w:eastAsia="仿宋" w:hAnsi="仿宋"/>
          <w:iCs/>
          <w:color w:val="000000" w:themeColor="text1"/>
          <w:sz w:val="28"/>
          <w:szCs w:val="28"/>
        </w:rPr>
      </w:pPr>
      <w:r w:rsidRPr="006C4F07">
        <w:rPr>
          <w:rFonts w:ascii="仿宋" w:eastAsia="仿宋" w:hAnsi="仿宋" w:hint="eastAsia"/>
          <w:iCs/>
          <w:color w:val="000000" w:themeColor="text1"/>
          <w:sz w:val="28"/>
          <w:szCs w:val="28"/>
        </w:rPr>
        <w:t>项目编号：</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28"/>
        <w:gridCol w:w="991"/>
        <w:gridCol w:w="3260"/>
      </w:tblGrid>
      <w:tr w:rsidR="005A2F87" w:rsidRPr="006C4F07" w14:paraId="69CFFDDE" w14:textId="77777777" w:rsidTr="005A2F87">
        <w:trPr>
          <w:trHeight w:val="682"/>
          <w:jc w:val="center"/>
        </w:trPr>
        <w:tc>
          <w:tcPr>
            <w:tcW w:w="851" w:type="dxa"/>
            <w:vAlign w:val="center"/>
          </w:tcPr>
          <w:p w14:paraId="3931107C" w14:textId="77777777" w:rsidR="005A2F87" w:rsidRPr="006C4F07" w:rsidRDefault="005A2F87" w:rsidP="003F35CA">
            <w:pPr>
              <w:snapToGrid w:val="0"/>
              <w:jc w:val="center"/>
              <w:rPr>
                <w:rFonts w:ascii="仿宋" w:eastAsia="仿宋" w:hAnsi="仿宋"/>
                <w:iCs/>
                <w:color w:val="000000" w:themeColor="text1"/>
                <w:sz w:val="28"/>
                <w:szCs w:val="28"/>
              </w:rPr>
            </w:pPr>
            <w:r w:rsidRPr="006C4F07">
              <w:rPr>
                <w:rFonts w:ascii="仿宋" w:eastAsia="仿宋" w:hAnsi="仿宋" w:hint="eastAsia"/>
                <w:iCs/>
                <w:color w:val="000000" w:themeColor="text1"/>
                <w:sz w:val="28"/>
                <w:szCs w:val="28"/>
              </w:rPr>
              <w:t>序号</w:t>
            </w:r>
          </w:p>
        </w:tc>
        <w:tc>
          <w:tcPr>
            <w:tcW w:w="3528" w:type="dxa"/>
            <w:vAlign w:val="center"/>
          </w:tcPr>
          <w:p w14:paraId="2A524AA7" w14:textId="67D5CA38" w:rsidR="005A2F87" w:rsidRPr="006C4F07" w:rsidRDefault="008F6256" w:rsidP="003F35CA">
            <w:pPr>
              <w:snapToGrid w:val="0"/>
              <w:jc w:val="center"/>
              <w:rPr>
                <w:rFonts w:ascii="仿宋" w:eastAsia="仿宋" w:hAnsi="仿宋"/>
                <w:iCs/>
                <w:color w:val="000000" w:themeColor="text1"/>
                <w:sz w:val="28"/>
                <w:szCs w:val="28"/>
              </w:rPr>
            </w:pPr>
            <w:r w:rsidRPr="006C4F07">
              <w:rPr>
                <w:rFonts w:ascii="仿宋" w:eastAsia="仿宋" w:hAnsi="仿宋" w:hint="eastAsia"/>
                <w:iCs/>
                <w:color w:val="000000" w:themeColor="text1"/>
                <w:sz w:val="28"/>
                <w:szCs w:val="28"/>
              </w:rPr>
              <w:t>项目</w:t>
            </w:r>
            <w:r w:rsidR="005A2F87" w:rsidRPr="006C4F07">
              <w:rPr>
                <w:rFonts w:ascii="仿宋" w:eastAsia="仿宋" w:hAnsi="仿宋" w:hint="eastAsia"/>
                <w:iCs/>
                <w:color w:val="000000" w:themeColor="text1"/>
                <w:sz w:val="28"/>
                <w:szCs w:val="28"/>
              </w:rPr>
              <w:t>名称</w:t>
            </w:r>
          </w:p>
        </w:tc>
        <w:tc>
          <w:tcPr>
            <w:tcW w:w="991" w:type="dxa"/>
            <w:vAlign w:val="center"/>
          </w:tcPr>
          <w:p w14:paraId="3206A7D5" w14:textId="77777777" w:rsidR="005A2F87" w:rsidRPr="006C4F07" w:rsidRDefault="005A2F87" w:rsidP="003F35CA">
            <w:pPr>
              <w:snapToGrid w:val="0"/>
              <w:jc w:val="center"/>
              <w:rPr>
                <w:rFonts w:ascii="仿宋" w:eastAsia="仿宋" w:hAnsi="仿宋"/>
                <w:iCs/>
                <w:color w:val="000000" w:themeColor="text1"/>
                <w:sz w:val="28"/>
                <w:szCs w:val="28"/>
              </w:rPr>
            </w:pPr>
            <w:r w:rsidRPr="006C4F07">
              <w:rPr>
                <w:rFonts w:ascii="仿宋" w:eastAsia="仿宋" w:hAnsi="仿宋" w:hint="eastAsia"/>
                <w:iCs/>
                <w:color w:val="000000" w:themeColor="text1"/>
                <w:sz w:val="28"/>
                <w:szCs w:val="28"/>
              </w:rPr>
              <w:t>数量</w:t>
            </w:r>
          </w:p>
        </w:tc>
        <w:tc>
          <w:tcPr>
            <w:tcW w:w="3260" w:type="dxa"/>
            <w:vAlign w:val="center"/>
          </w:tcPr>
          <w:p w14:paraId="446174F0" w14:textId="77777777" w:rsidR="005A2F87" w:rsidRPr="006C4F07" w:rsidRDefault="005A2F87" w:rsidP="003F35CA">
            <w:pPr>
              <w:snapToGrid w:val="0"/>
              <w:jc w:val="center"/>
              <w:rPr>
                <w:rFonts w:ascii="仿宋" w:eastAsia="仿宋" w:hAnsi="仿宋"/>
                <w:iCs/>
                <w:color w:val="000000" w:themeColor="text1"/>
                <w:sz w:val="28"/>
                <w:szCs w:val="28"/>
              </w:rPr>
            </w:pPr>
            <w:r w:rsidRPr="006C4F07">
              <w:rPr>
                <w:rFonts w:ascii="仿宋" w:eastAsia="仿宋" w:hAnsi="仿宋" w:hint="eastAsia"/>
                <w:iCs/>
                <w:color w:val="000000" w:themeColor="text1"/>
                <w:sz w:val="28"/>
                <w:szCs w:val="28"/>
              </w:rPr>
              <w:t>报价（人民币/万元）</w:t>
            </w:r>
          </w:p>
        </w:tc>
      </w:tr>
      <w:tr w:rsidR="005A2F87" w:rsidRPr="006C4F07" w14:paraId="29FE3156" w14:textId="77777777" w:rsidTr="005A2F87">
        <w:trPr>
          <w:trHeight w:val="683"/>
          <w:jc w:val="center"/>
        </w:trPr>
        <w:tc>
          <w:tcPr>
            <w:tcW w:w="851" w:type="dxa"/>
            <w:vAlign w:val="center"/>
          </w:tcPr>
          <w:p w14:paraId="6B4B0FF4" w14:textId="437AD7AC" w:rsidR="005A2F87" w:rsidRPr="006C4F07" w:rsidRDefault="006C4F07" w:rsidP="003F35CA">
            <w:pPr>
              <w:spacing w:line="360" w:lineRule="auto"/>
              <w:jc w:val="center"/>
              <w:rPr>
                <w:rFonts w:ascii="仿宋" w:eastAsia="仿宋" w:hAnsi="仿宋"/>
                <w:iCs/>
                <w:color w:val="000000" w:themeColor="text1"/>
                <w:sz w:val="28"/>
                <w:szCs w:val="28"/>
              </w:rPr>
            </w:pPr>
            <w:r>
              <w:rPr>
                <w:rFonts w:ascii="仿宋" w:eastAsia="仿宋" w:hAnsi="仿宋" w:hint="eastAsia"/>
                <w:iCs/>
                <w:color w:val="000000" w:themeColor="text1"/>
                <w:sz w:val="28"/>
                <w:szCs w:val="28"/>
              </w:rPr>
              <w:t>1</w:t>
            </w:r>
          </w:p>
        </w:tc>
        <w:tc>
          <w:tcPr>
            <w:tcW w:w="3528" w:type="dxa"/>
            <w:vAlign w:val="center"/>
          </w:tcPr>
          <w:p w14:paraId="39AFE978" w14:textId="63206E44" w:rsidR="005A2F87" w:rsidRPr="00B26D25" w:rsidRDefault="009204C7" w:rsidP="009204C7">
            <w:pPr>
              <w:spacing w:line="440" w:lineRule="exact"/>
              <w:jc w:val="center"/>
              <w:rPr>
                <w:rFonts w:ascii="仿宋" w:eastAsia="仿宋" w:hAnsi="仿宋"/>
                <w:bCs/>
                <w:color w:val="000000" w:themeColor="text1"/>
                <w:sz w:val="28"/>
                <w:szCs w:val="28"/>
              </w:rPr>
            </w:pPr>
            <w:r>
              <w:rPr>
                <w:rFonts w:ascii="仿宋" w:eastAsia="仿宋" w:hAnsi="仿宋" w:hint="eastAsia"/>
                <w:bCs/>
                <w:color w:val="000000" w:themeColor="text1"/>
                <w:sz w:val="28"/>
                <w:szCs w:val="28"/>
              </w:rPr>
              <w:t>省人博会</w:t>
            </w:r>
            <w:r w:rsidRPr="00151758">
              <w:rPr>
                <w:rFonts w:ascii="仿宋" w:eastAsia="仿宋" w:hAnsi="仿宋" w:hint="eastAsia"/>
                <w:bCs/>
                <w:color w:val="000000" w:themeColor="text1"/>
                <w:sz w:val="28"/>
                <w:szCs w:val="28"/>
              </w:rPr>
              <w:t>宁波东方人力资源服务有限公司展厅设计制作服务</w:t>
            </w:r>
            <w:r>
              <w:rPr>
                <w:rFonts w:ascii="仿宋" w:eastAsia="仿宋" w:hAnsi="仿宋" w:hint="eastAsia"/>
                <w:bCs/>
                <w:color w:val="000000" w:themeColor="text1"/>
                <w:sz w:val="28"/>
                <w:szCs w:val="28"/>
              </w:rPr>
              <w:t>采购</w:t>
            </w:r>
            <w:r w:rsidRPr="00151758">
              <w:rPr>
                <w:rFonts w:ascii="仿宋" w:eastAsia="仿宋" w:hAnsi="仿宋" w:hint="eastAsia"/>
                <w:bCs/>
                <w:color w:val="000000" w:themeColor="text1"/>
                <w:sz w:val="28"/>
                <w:szCs w:val="28"/>
              </w:rPr>
              <w:t>项目</w:t>
            </w:r>
          </w:p>
        </w:tc>
        <w:tc>
          <w:tcPr>
            <w:tcW w:w="991" w:type="dxa"/>
            <w:vAlign w:val="center"/>
          </w:tcPr>
          <w:p w14:paraId="2C9C74BD" w14:textId="77777777" w:rsidR="005A2F87" w:rsidRPr="006C4F07" w:rsidRDefault="005A2F87" w:rsidP="00262E0C">
            <w:pPr>
              <w:spacing w:line="360" w:lineRule="auto"/>
              <w:jc w:val="center"/>
              <w:rPr>
                <w:rFonts w:ascii="仿宋" w:eastAsia="仿宋" w:hAnsi="仿宋"/>
                <w:iCs/>
                <w:color w:val="000000" w:themeColor="text1"/>
                <w:sz w:val="28"/>
                <w:szCs w:val="28"/>
              </w:rPr>
            </w:pPr>
            <w:r w:rsidRPr="006C4F07">
              <w:rPr>
                <w:rFonts w:ascii="仿宋" w:eastAsia="仿宋" w:hAnsi="仿宋"/>
                <w:iCs/>
                <w:color w:val="000000" w:themeColor="text1"/>
                <w:sz w:val="28"/>
                <w:szCs w:val="28"/>
              </w:rPr>
              <w:t>1项</w:t>
            </w:r>
          </w:p>
        </w:tc>
        <w:tc>
          <w:tcPr>
            <w:tcW w:w="3260" w:type="dxa"/>
            <w:vAlign w:val="center"/>
          </w:tcPr>
          <w:p w14:paraId="09374FD4" w14:textId="77777777" w:rsidR="005A2F87" w:rsidRPr="006C4F07" w:rsidRDefault="005A2F87" w:rsidP="003F35CA">
            <w:pPr>
              <w:spacing w:line="360" w:lineRule="auto"/>
              <w:rPr>
                <w:rFonts w:ascii="仿宋" w:eastAsia="仿宋" w:hAnsi="仿宋"/>
                <w:iCs/>
                <w:color w:val="000000" w:themeColor="text1"/>
                <w:sz w:val="28"/>
                <w:szCs w:val="28"/>
              </w:rPr>
            </w:pPr>
          </w:p>
        </w:tc>
      </w:tr>
      <w:tr w:rsidR="005A2F87" w:rsidRPr="006C4F07" w14:paraId="7C38F4E0" w14:textId="77777777" w:rsidTr="005A2F87">
        <w:trPr>
          <w:trHeight w:val="683"/>
          <w:jc w:val="center"/>
        </w:trPr>
        <w:tc>
          <w:tcPr>
            <w:tcW w:w="8630" w:type="dxa"/>
            <w:gridSpan w:val="4"/>
            <w:vAlign w:val="center"/>
          </w:tcPr>
          <w:p w14:paraId="76F6FC46" w14:textId="77777777" w:rsidR="005A2F87" w:rsidRPr="006C4F07" w:rsidRDefault="005A2F87" w:rsidP="003F35CA">
            <w:pPr>
              <w:spacing w:line="360" w:lineRule="auto"/>
              <w:rPr>
                <w:rFonts w:ascii="仿宋" w:eastAsia="仿宋" w:hAnsi="仿宋"/>
                <w:iCs/>
                <w:color w:val="000000" w:themeColor="text1"/>
                <w:sz w:val="28"/>
                <w:szCs w:val="28"/>
              </w:rPr>
            </w:pPr>
            <w:r w:rsidRPr="006C4F07">
              <w:rPr>
                <w:rFonts w:ascii="仿宋" w:eastAsia="仿宋" w:hAnsi="仿宋" w:hint="eastAsia"/>
                <w:iCs/>
                <w:color w:val="000000" w:themeColor="text1"/>
                <w:sz w:val="28"/>
                <w:szCs w:val="28"/>
              </w:rPr>
              <w:t>报价声明：</w:t>
            </w:r>
          </w:p>
        </w:tc>
      </w:tr>
    </w:tbl>
    <w:p w14:paraId="3017217F" w14:textId="77777777" w:rsidR="005A2F87" w:rsidRPr="006C4F07" w:rsidRDefault="005A2F87" w:rsidP="005A2F87">
      <w:pPr>
        <w:spacing w:line="360" w:lineRule="auto"/>
        <w:contextualSpacing/>
        <w:rPr>
          <w:rFonts w:ascii="仿宋" w:eastAsia="仿宋" w:hAnsi="仿宋"/>
          <w:iCs/>
          <w:color w:val="000000" w:themeColor="text1"/>
          <w:sz w:val="28"/>
          <w:szCs w:val="28"/>
        </w:rPr>
      </w:pPr>
      <w:r w:rsidRPr="006C4F07">
        <w:rPr>
          <w:rFonts w:ascii="仿宋" w:eastAsia="仿宋" w:hAnsi="仿宋" w:hint="eastAsia"/>
          <w:iCs/>
          <w:color w:val="000000" w:themeColor="text1"/>
          <w:sz w:val="28"/>
          <w:szCs w:val="28"/>
        </w:rPr>
        <w:t>注：</w:t>
      </w:r>
    </w:p>
    <w:p w14:paraId="026CE32D" w14:textId="77777777" w:rsidR="005A2F87" w:rsidRPr="006C4F07" w:rsidRDefault="005A2F87" w:rsidP="005A2F87">
      <w:pPr>
        <w:pStyle w:val="a4"/>
        <w:spacing w:line="360" w:lineRule="auto"/>
        <w:ind w:leftChars="-85" w:left="-178" w:firstLineChars="250" w:firstLine="700"/>
        <w:contextualSpacing/>
        <w:rPr>
          <w:rFonts w:ascii="仿宋" w:eastAsia="仿宋" w:hAnsi="仿宋"/>
          <w:iCs/>
          <w:color w:val="000000" w:themeColor="text1"/>
          <w:sz w:val="28"/>
          <w:szCs w:val="28"/>
        </w:rPr>
      </w:pPr>
      <w:r w:rsidRPr="006C4F07">
        <w:rPr>
          <w:rFonts w:ascii="仿宋" w:eastAsia="仿宋" w:hAnsi="仿宋"/>
          <w:iCs/>
          <w:color w:val="000000" w:themeColor="text1"/>
          <w:sz w:val="28"/>
          <w:szCs w:val="28"/>
        </w:rPr>
        <w:t>1</w:t>
      </w:r>
      <w:r w:rsidRPr="006C4F07">
        <w:rPr>
          <w:rFonts w:ascii="仿宋" w:eastAsia="仿宋" w:hAnsi="仿宋" w:hint="eastAsia"/>
          <w:iCs/>
          <w:color w:val="000000" w:themeColor="text1"/>
          <w:sz w:val="28"/>
          <w:szCs w:val="28"/>
        </w:rPr>
        <w:t>、若供应商尚有其它内容需明列的，请按此表格式扩展。</w:t>
      </w:r>
    </w:p>
    <w:p w14:paraId="79DE17A3" w14:textId="48142738" w:rsidR="005A2F87" w:rsidRPr="0019176D" w:rsidRDefault="005A2F87" w:rsidP="005A2F87">
      <w:pPr>
        <w:snapToGrid w:val="0"/>
        <w:spacing w:line="360" w:lineRule="auto"/>
        <w:ind w:firstLineChars="1804" w:firstLine="3969"/>
        <w:rPr>
          <w:rFonts w:ascii="仿宋" w:eastAsia="仿宋" w:hAnsi="仿宋"/>
          <w:color w:val="000000" w:themeColor="text1"/>
          <w:sz w:val="22"/>
          <w:szCs w:val="22"/>
        </w:rPr>
      </w:pPr>
    </w:p>
    <w:p w14:paraId="2BED529E" w14:textId="00076D93" w:rsidR="005A2F87" w:rsidRDefault="005A2F87" w:rsidP="005A2F87">
      <w:pPr>
        <w:snapToGrid w:val="0"/>
        <w:spacing w:line="360" w:lineRule="auto"/>
        <w:ind w:firstLineChars="1804" w:firstLine="3969"/>
        <w:rPr>
          <w:rFonts w:ascii="仿宋" w:eastAsia="仿宋" w:hAnsi="仿宋"/>
          <w:color w:val="000000" w:themeColor="text1"/>
          <w:sz w:val="22"/>
          <w:szCs w:val="22"/>
        </w:rPr>
      </w:pPr>
    </w:p>
    <w:p w14:paraId="38034FE8" w14:textId="721D5743" w:rsidR="005A2F87" w:rsidRPr="005A2F87" w:rsidRDefault="005A2F87" w:rsidP="005A2F87">
      <w:pPr>
        <w:snapToGrid w:val="0"/>
        <w:spacing w:line="360" w:lineRule="auto"/>
        <w:ind w:firstLineChars="1804" w:firstLine="3969"/>
        <w:rPr>
          <w:rFonts w:ascii="仿宋" w:eastAsia="仿宋" w:hAnsi="仿宋"/>
          <w:color w:val="000000" w:themeColor="text1"/>
          <w:sz w:val="22"/>
          <w:szCs w:val="22"/>
        </w:rPr>
      </w:pPr>
    </w:p>
    <w:p w14:paraId="6AA9A6F7" w14:textId="097734DD" w:rsidR="005A2F87" w:rsidRPr="005A2F87" w:rsidRDefault="005A2F87" w:rsidP="005A2F87">
      <w:pPr>
        <w:snapToGrid w:val="0"/>
        <w:spacing w:line="360" w:lineRule="auto"/>
        <w:ind w:firstLineChars="1804" w:firstLine="3969"/>
        <w:rPr>
          <w:rFonts w:ascii="仿宋" w:eastAsia="仿宋" w:hAnsi="仿宋"/>
          <w:color w:val="000000" w:themeColor="text1"/>
          <w:sz w:val="22"/>
          <w:szCs w:val="22"/>
        </w:rPr>
      </w:pPr>
    </w:p>
    <w:p w14:paraId="3D33C1AD" w14:textId="0599D6F4" w:rsidR="005A2F87" w:rsidRPr="005A2F87" w:rsidRDefault="005A2F87" w:rsidP="005A2F87">
      <w:pPr>
        <w:snapToGrid w:val="0"/>
        <w:spacing w:line="360" w:lineRule="auto"/>
        <w:ind w:firstLineChars="1804" w:firstLine="3969"/>
        <w:rPr>
          <w:rFonts w:ascii="仿宋" w:eastAsia="仿宋" w:hAnsi="仿宋"/>
          <w:color w:val="000000" w:themeColor="text1"/>
          <w:sz w:val="22"/>
          <w:szCs w:val="22"/>
        </w:rPr>
      </w:pPr>
    </w:p>
    <w:p w14:paraId="79D7FE97" w14:textId="6E4EF0A5" w:rsidR="005A2F87" w:rsidRPr="005A2F87" w:rsidRDefault="005A2F87" w:rsidP="005A2F87">
      <w:pPr>
        <w:snapToGrid w:val="0"/>
        <w:spacing w:line="360" w:lineRule="auto"/>
        <w:ind w:firstLineChars="1804" w:firstLine="3969"/>
        <w:rPr>
          <w:rFonts w:ascii="仿宋" w:eastAsia="仿宋" w:hAnsi="仿宋"/>
          <w:color w:val="000000" w:themeColor="text1"/>
          <w:sz w:val="22"/>
          <w:szCs w:val="22"/>
        </w:rPr>
      </w:pPr>
    </w:p>
    <w:p w14:paraId="6572EBA4" w14:textId="04C6DC9B" w:rsidR="005A2F87" w:rsidRPr="005A2F87" w:rsidRDefault="005A2F87" w:rsidP="005A2F87">
      <w:pPr>
        <w:snapToGrid w:val="0"/>
        <w:spacing w:line="360" w:lineRule="auto"/>
        <w:ind w:firstLineChars="1804" w:firstLine="3969"/>
        <w:rPr>
          <w:rFonts w:ascii="仿宋" w:eastAsia="仿宋" w:hAnsi="仿宋"/>
          <w:color w:val="000000" w:themeColor="text1"/>
          <w:sz w:val="22"/>
          <w:szCs w:val="22"/>
        </w:rPr>
      </w:pPr>
    </w:p>
    <w:p w14:paraId="5C09DA9B" w14:textId="01146446" w:rsidR="005A2F87" w:rsidRPr="005A2F87" w:rsidRDefault="005A2F87" w:rsidP="005A2F87">
      <w:pPr>
        <w:snapToGrid w:val="0"/>
        <w:spacing w:line="360" w:lineRule="auto"/>
        <w:ind w:firstLineChars="1804" w:firstLine="3969"/>
        <w:rPr>
          <w:rFonts w:ascii="仿宋" w:eastAsia="仿宋" w:hAnsi="仿宋"/>
          <w:color w:val="000000" w:themeColor="text1"/>
          <w:sz w:val="22"/>
          <w:szCs w:val="22"/>
        </w:rPr>
      </w:pPr>
    </w:p>
    <w:p w14:paraId="06577D7E" w14:textId="77777777" w:rsidR="005A2F87" w:rsidRPr="005A2F87" w:rsidRDefault="005A2F87" w:rsidP="005A2F87">
      <w:pPr>
        <w:snapToGrid w:val="0"/>
        <w:spacing w:line="360" w:lineRule="auto"/>
        <w:ind w:firstLineChars="1804" w:firstLine="3969"/>
        <w:rPr>
          <w:rFonts w:ascii="仿宋" w:eastAsia="仿宋" w:hAnsi="仿宋"/>
          <w:color w:val="000000" w:themeColor="text1"/>
          <w:sz w:val="22"/>
          <w:szCs w:val="22"/>
        </w:rPr>
      </w:pPr>
    </w:p>
    <w:p w14:paraId="4A873AFC" w14:textId="77777777" w:rsidR="005A2F87" w:rsidRPr="006C4F07" w:rsidRDefault="005A2F87" w:rsidP="006C4F07">
      <w:pPr>
        <w:snapToGrid w:val="0"/>
        <w:spacing w:line="360" w:lineRule="auto"/>
        <w:ind w:firstLineChars="1600" w:firstLine="4480"/>
        <w:rPr>
          <w:rFonts w:ascii="仿宋" w:eastAsia="仿宋" w:hAnsi="仿宋"/>
          <w:color w:val="000000" w:themeColor="text1"/>
          <w:sz w:val="28"/>
          <w:szCs w:val="28"/>
        </w:rPr>
      </w:pPr>
      <w:r w:rsidRPr="006C4F07">
        <w:rPr>
          <w:rFonts w:ascii="仿宋" w:eastAsia="仿宋" w:hAnsi="仿宋" w:hint="eastAsia"/>
          <w:color w:val="000000" w:themeColor="text1"/>
          <w:sz w:val="28"/>
          <w:szCs w:val="28"/>
        </w:rPr>
        <w:t>投标人（盖章）：</w:t>
      </w:r>
    </w:p>
    <w:p w14:paraId="40EEA93E" w14:textId="77777777" w:rsidR="005A2F87" w:rsidRPr="006C4F07" w:rsidRDefault="005A2F87" w:rsidP="006C4F07">
      <w:pPr>
        <w:snapToGrid w:val="0"/>
        <w:spacing w:line="360" w:lineRule="auto"/>
        <w:ind w:firstLineChars="1600" w:firstLine="4480"/>
        <w:rPr>
          <w:rFonts w:ascii="仿宋" w:eastAsia="仿宋" w:hAnsi="仿宋"/>
          <w:color w:val="000000" w:themeColor="text1"/>
          <w:sz w:val="28"/>
          <w:szCs w:val="28"/>
        </w:rPr>
      </w:pPr>
      <w:r w:rsidRPr="006C4F07">
        <w:rPr>
          <w:rFonts w:ascii="仿宋" w:eastAsia="仿宋" w:hAnsi="仿宋" w:hint="eastAsia"/>
          <w:color w:val="000000" w:themeColor="text1"/>
          <w:sz w:val="28"/>
          <w:szCs w:val="28"/>
        </w:rPr>
        <w:t>法定代表人或被授权人（签字）：</w:t>
      </w:r>
    </w:p>
    <w:p w14:paraId="570B9316" w14:textId="0810C107" w:rsidR="00517737" w:rsidRDefault="005A2F87" w:rsidP="006C4F07">
      <w:pPr>
        <w:snapToGrid w:val="0"/>
        <w:spacing w:line="360" w:lineRule="auto"/>
        <w:ind w:firstLineChars="1600" w:firstLine="4480"/>
        <w:rPr>
          <w:rFonts w:ascii="仿宋" w:eastAsia="仿宋" w:hAnsi="仿宋"/>
          <w:bCs/>
          <w:color w:val="000000" w:themeColor="text1"/>
          <w:sz w:val="24"/>
        </w:rPr>
      </w:pPr>
      <w:r w:rsidRPr="006C4F07">
        <w:rPr>
          <w:rFonts w:ascii="仿宋" w:eastAsia="仿宋" w:hAnsi="仿宋" w:hint="eastAsia"/>
          <w:color w:val="000000" w:themeColor="text1"/>
          <w:sz w:val="28"/>
          <w:szCs w:val="28"/>
        </w:rPr>
        <w:t>日   期：</w:t>
      </w:r>
      <w:r w:rsidR="00517737" w:rsidRPr="006C4F07">
        <w:rPr>
          <w:rFonts w:ascii="仿宋" w:eastAsia="仿宋" w:hAnsi="仿宋"/>
          <w:color w:val="000000" w:themeColor="text1"/>
          <w:sz w:val="28"/>
          <w:szCs w:val="28"/>
        </w:rPr>
        <w:br w:type="page"/>
      </w:r>
    </w:p>
    <w:p w14:paraId="68C91AA8" w14:textId="6653F405" w:rsidR="00517737" w:rsidRPr="006C4F07" w:rsidRDefault="00517737" w:rsidP="00517737">
      <w:pPr>
        <w:spacing w:line="360" w:lineRule="auto"/>
        <w:jc w:val="left"/>
        <w:rPr>
          <w:rFonts w:ascii="仿宋" w:eastAsia="仿宋" w:hAnsi="仿宋"/>
          <w:color w:val="000000" w:themeColor="text1"/>
          <w:sz w:val="28"/>
          <w:szCs w:val="28"/>
        </w:rPr>
      </w:pPr>
      <w:r w:rsidRPr="006C4F07">
        <w:rPr>
          <w:rFonts w:ascii="仿宋" w:eastAsia="仿宋" w:hAnsi="仿宋" w:hint="eastAsia"/>
          <w:color w:val="000000" w:themeColor="text1"/>
          <w:sz w:val="28"/>
          <w:szCs w:val="28"/>
        </w:rPr>
        <w:lastRenderedPageBreak/>
        <w:t>附件</w:t>
      </w:r>
      <w:r w:rsidR="00FE4AA7" w:rsidRPr="006C4F07">
        <w:rPr>
          <w:rFonts w:ascii="仿宋" w:eastAsia="仿宋" w:hAnsi="仿宋"/>
          <w:color w:val="000000" w:themeColor="text1"/>
          <w:sz w:val="28"/>
          <w:szCs w:val="28"/>
        </w:rPr>
        <w:t>5</w:t>
      </w:r>
      <w:r w:rsidRPr="006C4F07">
        <w:rPr>
          <w:rFonts w:ascii="仿宋" w:eastAsia="仿宋" w:hAnsi="仿宋" w:hint="eastAsia"/>
          <w:color w:val="000000" w:themeColor="text1"/>
          <w:sz w:val="28"/>
          <w:szCs w:val="28"/>
        </w:rPr>
        <w:t>：</w:t>
      </w:r>
    </w:p>
    <w:p w14:paraId="62359AFE" w14:textId="7BA55A9D" w:rsidR="00517737" w:rsidRPr="004A5400" w:rsidRDefault="00517737" w:rsidP="004A5400">
      <w:pPr>
        <w:spacing w:line="360" w:lineRule="auto"/>
        <w:jc w:val="center"/>
        <w:rPr>
          <w:rFonts w:ascii="黑体" w:eastAsia="黑体" w:hAnsi="黑体"/>
          <w:bCs/>
          <w:color w:val="000000" w:themeColor="text1"/>
          <w:sz w:val="28"/>
          <w:szCs w:val="28"/>
        </w:rPr>
      </w:pPr>
      <w:r w:rsidRPr="004A3427">
        <w:rPr>
          <w:rFonts w:ascii="黑体" w:eastAsia="黑体" w:hAnsi="黑体" w:hint="eastAsia"/>
          <w:bCs/>
          <w:color w:val="000000" w:themeColor="text1"/>
          <w:sz w:val="28"/>
          <w:szCs w:val="28"/>
        </w:rPr>
        <w:t>投标响应文件评分标准</w:t>
      </w:r>
    </w:p>
    <w:tbl>
      <w:tblPr>
        <w:tblpPr w:leftFromText="180" w:rightFromText="180" w:vertAnchor="text" w:horzAnchor="margin" w:tblpXSpec="center" w:tblpY="482"/>
        <w:tblOverlap w:val="never"/>
        <w:tblW w:w="8212" w:type="dxa"/>
        <w:tblLayout w:type="fixed"/>
        <w:tblCellMar>
          <w:top w:w="38" w:type="dxa"/>
          <w:left w:w="36" w:type="dxa"/>
          <w:right w:w="70" w:type="dxa"/>
        </w:tblCellMar>
        <w:tblLook w:val="04A0" w:firstRow="1" w:lastRow="0" w:firstColumn="1" w:lastColumn="0" w:noHBand="0" w:noVBand="1"/>
      </w:tblPr>
      <w:tblGrid>
        <w:gridCol w:w="699"/>
        <w:gridCol w:w="1559"/>
        <w:gridCol w:w="4820"/>
        <w:gridCol w:w="1134"/>
      </w:tblGrid>
      <w:tr w:rsidR="00FE4AA7" w:rsidRPr="001D0182" w14:paraId="5ACBD121" w14:textId="4233346A" w:rsidTr="00827734">
        <w:trPr>
          <w:trHeight w:val="445"/>
        </w:trPr>
        <w:tc>
          <w:tcPr>
            <w:tcW w:w="6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AAE430" w14:textId="77777777" w:rsidR="00FE4AA7" w:rsidRPr="001D0182" w:rsidRDefault="00FE4AA7" w:rsidP="004A5400">
            <w:pPr>
              <w:jc w:val="center"/>
              <w:rPr>
                <w:rFonts w:ascii="宋体" w:hAnsi="宋体"/>
                <w:b/>
                <w:bCs/>
                <w:color w:val="000000" w:themeColor="text1"/>
                <w:szCs w:val="21"/>
              </w:rPr>
            </w:pPr>
            <w:r w:rsidRPr="001D0182">
              <w:rPr>
                <w:rFonts w:ascii="宋体" w:hAnsi="宋体" w:cs="微软雅黑"/>
                <w:b/>
                <w:bCs/>
                <w:color w:val="000000" w:themeColor="text1"/>
                <w:szCs w:val="21"/>
              </w:rPr>
              <w:t>序号</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00D3F6" w14:textId="77777777" w:rsidR="00FE4AA7" w:rsidRPr="001D0182" w:rsidRDefault="00FE4AA7" w:rsidP="004A5400">
            <w:pPr>
              <w:jc w:val="center"/>
              <w:rPr>
                <w:rFonts w:ascii="宋体" w:hAnsi="宋体"/>
                <w:b/>
                <w:bCs/>
                <w:color w:val="000000" w:themeColor="text1"/>
                <w:szCs w:val="21"/>
              </w:rPr>
            </w:pPr>
            <w:r w:rsidRPr="001D0182">
              <w:rPr>
                <w:rFonts w:ascii="宋体" w:hAnsi="宋体" w:cs="微软雅黑"/>
                <w:b/>
                <w:bCs/>
                <w:color w:val="000000" w:themeColor="text1"/>
                <w:szCs w:val="21"/>
              </w:rPr>
              <w:t>评分项目</w:t>
            </w:r>
          </w:p>
        </w:tc>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D06BFE" w14:textId="77777777" w:rsidR="00FE4AA7" w:rsidRPr="001D0182" w:rsidRDefault="00FE4AA7" w:rsidP="004A5400">
            <w:pPr>
              <w:ind w:firstLine="400"/>
              <w:jc w:val="center"/>
              <w:rPr>
                <w:rFonts w:ascii="宋体" w:hAnsi="宋体"/>
                <w:b/>
                <w:bCs/>
                <w:color w:val="000000" w:themeColor="text1"/>
                <w:szCs w:val="21"/>
              </w:rPr>
            </w:pPr>
            <w:r w:rsidRPr="001D0182">
              <w:rPr>
                <w:rFonts w:ascii="宋体" w:hAnsi="宋体" w:cs="微软雅黑"/>
                <w:b/>
                <w:bCs/>
                <w:color w:val="000000" w:themeColor="text1"/>
                <w:szCs w:val="21"/>
              </w:rPr>
              <w:t>评分标准</w:t>
            </w:r>
          </w:p>
        </w:tc>
        <w:tc>
          <w:tcPr>
            <w:tcW w:w="1134" w:type="dxa"/>
            <w:tcBorders>
              <w:top w:val="single" w:sz="8" w:space="0" w:color="000000"/>
              <w:left w:val="single" w:sz="8" w:space="0" w:color="000000"/>
              <w:bottom w:val="single" w:sz="8" w:space="0" w:color="000000"/>
              <w:right w:val="single" w:sz="8" w:space="0" w:color="000000"/>
            </w:tcBorders>
          </w:tcPr>
          <w:p w14:paraId="416EA225" w14:textId="2C60E41D" w:rsidR="00FE4AA7" w:rsidRPr="001D0182" w:rsidRDefault="00827734" w:rsidP="00827734">
            <w:pPr>
              <w:jc w:val="center"/>
              <w:rPr>
                <w:rFonts w:ascii="宋体" w:hAnsi="宋体" w:cs="微软雅黑"/>
                <w:b/>
                <w:bCs/>
                <w:color w:val="000000" w:themeColor="text1"/>
                <w:szCs w:val="21"/>
              </w:rPr>
            </w:pPr>
            <w:r>
              <w:rPr>
                <w:rFonts w:ascii="宋体" w:hAnsi="宋体" w:cs="微软雅黑" w:hint="eastAsia"/>
                <w:b/>
                <w:bCs/>
                <w:color w:val="000000" w:themeColor="text1"/>
                <w:szCs w:val="21"/>
              </w:rPr>
              <w:t>得分</w:t>
            </w:r>
          </w:p>
        </w:tc>
      </w:tr>
      <w:tr w:rsidR="00827734" w:rsidRPr="001D0182" w14:paraId="0AFCD00E" w14:textId="2F1E6A35" w:rsidTr="00827734">
        <w:trPr>
          <w:trHeight w:val="1077"/>
        </w:trPr>
        <w:tc>
          <w:tcPr>
            <w:tcW w:w="6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3286E8" w14:textId="66C91532" w:rsidR="00827734" w:rsidRPr="00827734" w:rsidRDefault="00281DBE" w:rsidP="00827734">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AAAED7" w14:textId="77777777" w:rsidR="00827734" w:rsidRPr="00827734" w:rsidRDefault="00827734" w:rsidP="00827734">
            <w:pPr>
              <w:jc w:val="center"/>
              <w:rPr>
                <w:rFonts w:ascii="仿宋" w:eastAsia="仿宋" w:hAnsi="仿宋"/>
                <w:szCs w:val="21"/>
              </w:rPr>
            </w:pPr>
            <w:r w:rsidRPr="00827734">
              <w:rPr>
                <w:rFonts w:ascii="仿宋" w:eastAsia="仿宋" w:hAnsi="仿宋" w:hint="eastAsia"/>
                <w:szCs w:val="21"/>
              </w:rPr>
              <w:t>服务方案设计</w:t>
            </w:r>
          </w:p>
          <w:p w14:paraId="176E59C3" w14:textId="202B0CFE" w:rsidR="00827734" w:rsidRPr="00827734" w:rsidRDefault="00827734" w:rsidP="00827734">
            <w:pPr>
              <w:jc w:val="center"/>
              <w:rPr>
                <w:rFonts w:ascii="仿宋" w:eastAsia="仿宋" w:hAnsi="仿宋"/>
                <w:color w:val="000000" w:themeColor="text1"/>
                <w:szCs w:val="21"/>
              </w:rPr>
            </w:pPr>
            <w:r w:rsidRPr="00827734">
              <w:rPr>
                <w:rFonts w:ascii="仿宋" w:eastAsia="仿宋" w:hAnsi="仿宋" w:hint="eastAsia"/>
                <w:szCs w:val="21"/>
              </w:rPr>
              <w:t>（</w:t>
            </w:r>
            <w:r w:rsidR="00B26D25">
              <w:rPr>
                <w:rFonts w:ascii="仿宋" w:eastAsia="仿宋" w:hAnsi="仿宋"/>
                <w:szCs w:val="21"/>
              </w:rPr>
              <w:t>6</w:t>
            </w:r>
            <w:r w:rsidR="00DD6EA6">
              <w:rPr>
                <w:rFonts w:ascii="仿宋" w:eastAsia="仿宋" w:hAnsi="仿宋"/>
                <w:szCs w:val="21"/>
              </w:rPr>
              <w:t>0</w:t>
            </w:r>
            <w:r w:rsidRPr="00827734">
              <w:rPr>
                <w:rFonts w:ascii="仿宋" w:eastAsia="仿宋" w:hAnsi="仿宋" w:hint="eastAsia"/>
                <w:szCs w:val="21"/>
              </w:rPr>
              <w:t>分）</w:t>
            </w:r>
          </w:p>
        </w:tc>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08F3D9" w14:textId="3715B5BF" w:rsidR="00827734" w:rsidRPr="00827734" w:rsidRDefault="00827734" w:rsidP="00827734">
            <w:pPr>
              <w:widowControl/>
              <w:spacing w:line="300" w:lineRule="exact"/>
              <w:rPr>
                <w:rFonts w:ascii="仿宋" w:eastAsia="仿宋" w:hAnsi="仿宋"/>
                <w:szCs w:val="21"/>
              </w:rPr>
            </w:pPr>
            <w:r w:rsidRPr="00827734">
              <w:rPr>
                <w:rFonts w:ascii="仿宋" w:eastAsia="仿宋" w:hAnsi="仿宋" w:hint="eastAsia"/>
                <w:szCs w:val="21"/>
              </w:rPr>
              <w:t>对</w:t>
            </w:r>
            <w:r w:rsidR="009204C7">
              <w:rPr>
                <w:rFonts w:ascii="仿宋" w:eastAsia="仿宋" w:hAnsi="仿宋" w:hint="eastAsia"/>
                <w:szCs w:val="21"/>
              </w:rPr>
              <w:t>展厅</w:t>
            </w:r>
            <w:r w:rsidRPr="00827734">
              <w:rPr>
                <w:rFonts w:ascii="仿宋" w:eastAsia="仿宋" w:hAnsi="仿宋" w:hint="eastAsia"/>
                <w:szCs w:val="21"/>
              </w:rPr>
              <w:t>服务方案设计的先进性、完整性、合理性、适用性进行综合评议。</w:t>
            </w:r>
          </w:p>
          <w:p w14:paraId="29C879FE" w14:textId="1F80E306" w:rsidR="00827734" w:rsidRPr="00827734" w:rsidRDefault="00DD6EA6" w:rsidP="00827734">
            <w:pPr>
              <w:spacing w:line="300" w:lineRule="auto"/>
              <w:rPr>
                <w:rFonts w:ascii="仿宋" w:eastAsia="仿宋" w:hAnsi="仿宋"/>
                <w:color w:val="000000" w:themeColor="text1"/>
                <w:szCs w:val="21"/>
              </w:rPr>
            </w:pPr>
            <w:r>
              <w:rPr>
                <w:rFonts w:ascii="仿宋" w:eastAsia="仿宋" w:hAnsi="仿宋" w:hint="eastAsia"/>
                <w:szCs w:val="21"/>
              </w:rPr>
              <w:t>优秀</w:t>
            </w:r>
            <w:r w:rsidR="00B26D25">
              <w:rPr>
                <w:rFonts w:ascii="仿宋" w:eastAsia="仿宋" w:hAnsi="仿宋"/>
                <w:szCs w:val="21"/>
              </w:rPr>
              <w:t>60</w:t>
            </w:r>
            <w:r>
              <w:rPr>
                <w:rFonts w:ascii="仿宋" w:eastAsia="仿宋" w:hAnsi="仿宋"/>
                <w:szCs w:val="21"/>
              </w:rPr>
              <w:t>-</w:t>
            </w:r>
            <w:r w:rsidR="00267661">
              <w:rPr>
                <w:rFonts w:ascii="仿宋" w:eastAsia="仿宋" w:hAnsi="仿宋"/>
                <w:szCs w:val="21"/>
              </w:rPr>
              <w:t>45</w:t>
            </w:r>
            <w:r>
              <w:rPr>
                <w:rFonts w:ascii="仿宋" w:eastAsia="仿宋" w:hAnsi="仿宋" w:hint="eastAsia"/>
                <w:szCs w:val="21"/>
              </w:rPr>
              <w:t>分，良好</w:t>
            </w:r>
            <w:r w:rsidR="00B26D25">
              <w:rPr>
                <w:rFonts w:ascii="仿宋" w:eastAsia="仿宋" w:hAnsi="仿宋"/>
                <w:szCs w:val="21"/>
              </w:rPr>
              <w:t>4</w:t>
            </w:r>
            <w:r w:rsidR="00267661">
              <w:rPr>
                <w:rFonts w:ascii="仿宋" w:eastAsia="仿宋" w:hAnsi="仿宋"/>
                <w:szCs w:val="21"/>
              </w:rPr>
              <w:t>4</w:t>
            </w:r>
            <w:r w:rsidR="00281DBE">
              <w:rPr>
                <w:rFonts w:ascii="仿宋" w:eastAsia="仿宋" w:hAnsi="仿宋"/>
                <w:szCs w:val="21"/>
              </w:rPr>
              <w:t>-</w:t>
            </w:r>
            <w:r w:rsidR="00267661">
              <w:rPr>
                <w:rFonts w:ascii="仿宋" w:eastAsia="仿宋" w:hAnsi="仿宋"/>
                <w:szCs w:val="21"/>
              </w:rPr>
              <w:t>15</w:t>
            </w:r>
            <w:r>
              <w:rPr>
                <w:rFonts w:ascii="仿宋" w:eastAsia="仿宋" w:hAnsi="仿宋" w:hint="eastAsia"/>
                <w:szCs w:val="21"/>
              </w:rPr>
              <w:t>分，一般</w:t>
            </w:r>
            <w:r w:rsidR="00B26D25">
              <w:rPr>
                <w:rFonts w:ascii="仿宋" w:eastAsia="仿宋" w:hAnsi="仿宋"/>
                <w:szCs w:val="21"/>
              </w:rPr>
              <w:t>1</w:t>
            </w:r>
            <w:r w:rsidR="00267661">
              <w:rPr>
                <w:rFonts w:ascii="仿宋" w:eastAsia="仿宋" w:hAnsi="仿宋"/>
                <w:szCs w:val="21"/>
              </w:rPr>
              <w:t>4</w:t>
            </w:r>
            <w:r>
              <w:rPr>
                <w:rFonts w:ascii="仿宋" w:eastAsia="仿宋" w:hAnsi="仿宋"/>
                <w:szCs w:val="21"/>
              </w:rPr>
              <w:t>-</w:t>
            </w:r>
            <w:r w:rsidR="00B26D25">
              <w:rPr>
                <w:rFonts w:ascii="仿宋" w:eastAsia="仿宋" w:hAnsi="仿宋"/>
                <w:szCs w:val="21"/>
              </w:rPr>
              <w:t>0</w:t>
            </w:r>
            <w:r>
              <w:rPr>
                <w:rFonts w:ascii="仿宋" w:eastAsia="仿宋" w:hAnsi="仿宋" w:hint="eastAsia"/>
                <w:szCs w:val="21"/>
              </w:rPr>
              <w:t>分</w:t>
            </w:r>
            <w:r w:rsidR="00827734" w:rsidRPr="00827734">
              <w:rPr>
                <w:rFonts w:ascii="仿宋" w:eastAsia="仿宋" w:hAnsi="仿宋" w:cs="宋体" w:hint="eastAsia"/>
                <w:szCs w:val="21"/>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3CDD3737" w14:textId="77777777" w:rsidR="00827734" w:rsidRPr="004A5400" w:rsidRDefault="00827734" w:rsidP="00827734">
            <w:pPr>
              <w:spacing w:line="300" w:lineRule="auto"/>
              <w:jc w:val="center"/>
              <w:rPr>
                <w:rFonts w:asciiTheme="minorEastAsia" w:eastAsiaTheme="minorEastAsia" w:hAnsiTheme="minorEastAsia"/>
                <w:color w:val="000000" w:themeColor="text1"/>
              </w:rPr>
            </w:pPr>
          </w:p>
        </w:tc>
      </w:tr>
      <w:tr w:rsidR="006C4F07" w:rsidRPr="001D0182" w14:paraId="55D3485A" w14:textId="77777777" w:rsidTr="00827734">
        <w:trPr>
          <w:trHeight w:val="1077"/>
        </w:trPr>
        <w:tc>
          <w:tcPr>
            <w:tcW w:w="6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04FFDF" w14:textId="07428BBD" w:rsidR="006C4F07" w:rsidRDefault="00B26D25" w:rsidP="00827734">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D8EFCA" w14:textId="2596CDC3" w:rsidR="006C4F07" w:rsidRDefault="006C4F07" w:rsidP="00281DBE">
            <w:pPr>
              <w:jc w:val="center"/>
              <w:rPr>
                <w:rFonts w:ascii="仿宋" w:eastAsia="仿宋" w:hAnsi="仿宋"/>
                <w:szCs w:val="21"/>
              </w:rPr>
            </w:pPr>
            <w:r>
              <w:rPr>
                <w:rFonts w:ascii="仿宋" w:eastAsia="仿宋" w:hAnsi="仿宋" w:hint="eastAsia"/>
                <w:szCs w:val="21"/>
              </w:rPr>
              <w:t>同类项目业绩（</w:t>
            </w:r>
            <w:r>
              <w:rPr>
                <w:rFonts w:ascii="仿宋" w:eastAsia="仿宋" w:hAnsi="仿宋"/>
                <w:szCs w:val="21"/>
              </w:rPr>
              <w:t>15</w:t>
            </w:r>
            <w:r>
              <w:rPr>
                <w:rFonts w:ascii="仿宋" w:eastAsia="仿宋" w:hAnsi="仿宋" w:hint="eastAsia"/>
                <w:szCs w:val="21"/>
              </w:rPr>
              <w:t>分）</w:t>
            </w:r>
          </w:p>
        </w:tc>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741A29" w14:textId="07352F12" w:rsidR="006C4F07" w:rsidRDefault="006C4F07" w:rsidP="00281DBE">
            <w:pPr>
              <w:rPr>
                <w:rFonts w:ascii="仿宋" w:eastAsia="仿宋" w:hAnsi="仿宋"/>
                <w:szCs w:val="21"/>
              </w:rPr>
            </w:pPr>
            <w:r>
              <w:rPr>
                <w:rFonts w:ascii="仿宋" w:eastAsia="仿宋" w:hAnsi="仿宋" w:hint="eastAsia"/>
                <w:szCs w:val="21"/>
              </w:rPr>
              <w:t>具有合同金额1</w:t>
            </w:r>
            <w:r>
              <w:rPr>
                <w:rFonts w:ascii="仿宋" w:eastAsia="仿宋" w:hAnsi="仿宋"/>
                <w:szCs w:val="21"/>
              </w:rPr>
              <w:t>0</w:t>
            </w:r>
            <w:r>
              <w:rPr>
                <w:rFonts w:ascii="仿宋" w:eastAsia="仿宋" w:hAnsi="仿宋" w:hint="eastAsia"/>
                <w:szCs w:val="21"/>
              </w:rPr>
              <w:t>万及以上同类项目业绩每个得</w:t>
            </w:r>
            <w:r>
              <w:rPr>
                <w:rFonts w:ascii="仿宋" w:eastAsia="仿宋" w:hAnsi="仿宋"/>
                <w:szCs w:val="21"/>
              </w:rPr>
              <w:t>3</w:t>
            </w:r>
            <w:r>
              <w:rPr>
                <w:rFonts w:ascii="仿宋" w:eastAsia="仿宋" w:hAnsi="仿宋" w:hint="eastAsia"/>
                <w:szCs w:val="21"/>
              </w:rPr>
              <w:t>分，最多得</w:t>
            </w:r>
            <w:r>
              <w:rPr>
                <w:rFonts w:ascii="仿宋" w:eastAsia="仿宋" w:hAnsi="仿宋"/>
                <w:szCs w:val="21"/>
              </w:rPr>
              <w:t>15</w:t>
            </w:r>
            <w:r>
              <w:rPr>
                <w:rFonts w:ascii="仿宋" w:eastAsia="仿宋" w:hAnsi="仿宋" w:hint="eastAsia"/>
                <w:szCs w:val="21"/>
              </w:rPr>
              <w:t>分。</w:t>
            </w:r>
            <w:r w:rsidR="00BD4EE3">
              <w:rPr>
                <w:rFonts w:ascii="仿宋" w:eastAsia="仿宋" w:hAnsi="仿宋" w:hint="eastAsia"/>
                <w:szCs w:val="21"/>
              </w:rPr>
              <w:t>（提供合同复印件，加盖公章）</w:t>
            </w:r>
          </w:p>
        </w:tc>
        <w:tc>
          <w:tcPr>
            <w:tcW w:w="1134" w:type="dxa"/>
            <w:tcBorders>
              <w:top w:val="single" w:sz="8" w:space="0" w:color="000000"/>
              <w:left w:val="single" w:sz="8" w:space="0" w:color="000000"/>
              <w:bottom w:val="single" w:sz="8" w:space="0" w:color="000000"/>
              <w:right w:val="single" w:sz="8" w:space="0" w:color="000000"/>
            </w:tcBorders>
            <w:vAlign w:val="center"/>
          </w:tcPr>
          <w:p w14:paraId="421C6173" w14:textId="77777777" w:rsidR="006C4F07" w:rsidRPr="004A5400" w:rsidRDefault="006C4F07" w:rsidP="00827734">
            <w:pPr>
              <w:spacing w:line="300" w:lineRule="auto"/>
              <w:jc w:val="center"/>
              <w:rPr>
                <w:rFonts w:asciiTheme="minorEastAsia" w:eastAsiaTheme="minorEastAsia" w:hAnsiTheme="minorEastAsia"/>
                <w:color w:val="000000" w:themeColor="text1"/>
              </w:rPr>
            </w:pPr>
          </w:p>
        </w:tc>
      </w:tr>
      <w:tr w:rsidR="00827734" w:rsidRPr="001D0182" w14:paraId="533CC37E" w14:textId="6900AAD4" w:rsidTr="00827734">
        <w:trPr>
          <w:trHeight w:val="1077"/>
        </w:trPr>
        <w:tc>
          <w:tcPr>
            <w:tcW w:w="6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F59D76" w14:textId="19EEF38D" w:rsidR="00827734" w:rsidRPr="00827734" w:rsidRDefault="00B26D25" w:rsidP="00827734">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51BCAB" w14:textId="77777777" w:rsidR="00827734" w:rsidRPr="00827734" w:rsidRDefault="00827734" w:rsidP="00827734">
            <w:pPr>
              <w:jc w:val="center"/>
              <w:rPr>
                <w:rFonts w:ascii="仿宋" w:eastAsia="仿宋" w:hAnsi="仿宋"/>
                <w:szCs w:val="21"/>
              </w:rPr>
            </w:pPr>
            <w:r w:rsidRPr="00827734">
              <w:rPr>
                <w:rFonts w:ascii="仿宋" w:eastAsia="仿宋" w:hAnsi="仿宋" w:hint="eastAsia"/>
                <w:szCs w:val="21"/>
              </w:rPr>
              <w:t>本地化服务</w:t>
            </w:r>
          </w:p>
          <w:p w14:paraId="26A69DB2" w14:textId="17C7A27F" w:rsidR="00827734" w:rsidRPr="00827734" w:rsidRDefault="00827734" w:rsidP="00827734">
            <w:pPr>
              <w:jc w:val="center"/>
              <w:rPr>
                <w:rFonts w:ascii="仿宋" w:eastAsia="仿宋" w:hAnsi="仿宋"/>
                <w:color w:val="000000" w:themeColor="text1"/>
                <w:szCs w:val="21"/>
              </w:rPr>
            </w:pPr>
            <w:r w:rsidRPr="00827734">
              <w:rPr>
                <w:rFonts w:ascii="仿宋" w:eastAsia="仿宋" w:hAnsi="仿宋" w:hint="eastAsia"/>
                <w:szCs w:val="21"/>
              </w:rPr>
              <w:t>（</w:t>
            </w:r>
            <w:r w:rsidR="00281DBE">
              <w:rPr>
                <w:rFonts w:ascii="仿宋" w:eastAsia="仿宋" w:hAnsi="仿宋"/>
                <w:szCs w:val="21"/>
              </w:rPr>
              <w:t>5</w:t>
            </w:r>
            <w:r w:rsidRPr="00827734">
              <w:rPr>
                <w:rFonts w:ascii="仿宋" w:eastAsia="仿宋" w:hAnsi="仿宋" w:hint="eastAsia"/>
                <w:szCs w:val="21"/>
              </w:rPr>
              <w:t>分）</w:t>
            </w:r>
          </w:p>
        </w:tc>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402504" w14:textId="6DD3DE18" w:rsidR="001234D4" w:rsidRDefault="00827734" w:rsidP="00827734">
            <w:pPr>
              <w:spacing w:line="300" w:lineRule="auto"/>
              <w:rPr>
                <w:rFonts w:ascii="仿宋" w:eastAsia="仿宋" w:hAnsi="仿宋"/>
                <w:szCs w:val="21"/>
              </w:rPr>
            </w:pPr>
            <w:r w:rsidRPr="00827734">
              <w:rPr>
                <w:rFonts w:ascii="仿宋" w:eastAsia="仿宋" w:hAnsi="仿宋" w:hint="eastAsia"/>
                <w:szCs w:val="21"/>
              </w:rPr>
              <w:t>投标人</w:t>
            </w:r>
            <w:r w:rsidR="001234D4">
              <w:rPr>
                <w:rFonts w:ascii="仿宋" w:eastAsia="仿宋" w:hAnsi="仿宋" w:hint="eastAsia"/>
                <w:szCs w:val="21"/>
              </w:rPr>
              <w:t>公司总部注册地、经营场所均在宁波大市的得5分；</w:t>
            </w:r>
          </w:p>
          <w:p w14:paraId="423AD1CD" w14:textId="73FC3D6B" w:rsidR="001234D4" w:rsidRDefault="001234D4" w:rsidP="00827734">
            <w:pPr>
              <w:spacing w:line="300" w:lineRule="auto"/>
              <w:rPr>
                <w:rFonts w:ascii="仿宋" w:eastAsia="仿宋" w:hAnsi="仿宋"/>
                <w:szCs w:val="21"/>
              </w:rPr>
            </w:pPr>
            <w:r>
              <w:rPr>
                <w:rFonts w:ascii="仿宋" w:eastAsia="仿宋" w:hAnsi="仿宋" w:hint="eastAsia"/>
                <w:szCs w:val="21"/>
              </w:rPr>
              <w:t>投标人公司总部注册地在宁波大市的得4分；</w:t>
            </w:r>
          </w:p>
          <w:p w14:paraId="39BB69FD" w14:textId="1D09C720" w:rsidR="001234D4" w:rsidRDefault="001234D4" w:rsidP="00827734">
            <w:pPr>
              <w:spacing w:line="300" w:lineRule="auto"/>
              <w:rPr>
                <w:rFonts w:ascii="仿宋" w:eastAsia="仿宋" w:hAnsi="仿宋"/>
                <w:szCs w:val="21"/>
              </w:rPr>
            </w:pPr>
            <w:r>
              <w:rPr>
                <w:rFonts w:ascii="仿宋" w:eastAsia="仿宋" w:hAnsi="仿宋" w:hint="eastAsia"/>
                <w:szCs w:val="21"/>
              </w:rPr>
              <w:t>投标人公司总部经营场所在宁波大市的得3分；</w:t>
            </w:r>
          </w:p>
          <w:p w14:paraId="18A94215" w14:textId="519DF577" w:rsidR="00827734" w:rsidRDefault="00827734" w:rsidP="00827734">
            <w:pPr>
              <w:spacing w:line="300" w:lineRule="auto"/>
              <w:rPr>
                <w:rFonts w:ascii="仿宋" w:eastAsia="仿宋" w:hAnsi="仿宋"/>
                <w:szCs w:val="21"/>
              </w:rPr>
            </w:pPr>
            <w:r w:rsidRPr="00827734">
              <w:rPr>
                <w:rFonts w:ascii="仿宋" w:eastAsia="仿宋" w:hAnsi="仿宋" w:hint="eastAsia"/>
                <w:szCs w:val="21"/>
              </w:rPr>
              <w:t>投标人</w:t>
            </w:r>
            <w:r w:rsidR="006028CF">
              <w:rPr>
                <w:rFonts w:ascii="仿宋" w:eastAsia="仿宋" w:hAnsi="仿宋" w:hint="eastAsia"/>
                <w:szCs w:val="21"/>
              </w:rPr>
              <w:t>注册地或经营场</w:t>
            </w:r>
            <w:r w:rsidRPr="00827734">
              <w:rPr>
                <w:rFonts w:ascii="仿宋" w:eastAsia="仿宋" w:hAnsi="仿宋" w:hint="eastAsia"/>
                <w:szCs w:val="21"/>
              </w:rPr>
              <w:t>所</w:t>
            </w:r>
            <w:r w:rsidR="006028CF">
              <w:rPr>
                <w:rFonts w:ascii="仿宋" w:eastAsia="仿宋" w:hAnsi="仿宋" w:hint="eastAsia"/>
                <w:szCs w:val="21"/>
              </w:rPr>
              <w:t>在</w:t>
            </w:r>
            <w:r w:rsidRPr="00827734">
              <w:rPr>
                <w:rFonts w:ascii="仿宋" w:eastAsia="仿宋" w:hAnsi="仿宋" w:hint="eastAsia"/>
                <w:szCs w:val="21"/>
              </w:rPr>
              <w:t>浙江省区域的得</w:t>
            </w:r>
            <w:r w:rsidR="006028CF">
              <w:rPr>
                <w:rFonts w:ascii="仿宋" w:eastAsia="仿宋" w:hAnsi="仿宋"/>
                <w:szCs w:val="21"/>
              </w:rPr>
              <w:t>2</w:t>
            </w:r>
            <w:r w:rsidRPr="00827734">
              <w:rPr>
                <w:rFonts w:ascii="仿宋" w:eastAsia="仿宋" w:hAnsi="仿宋" w:hint="eastAsia"/>
                <w:szCs w:val="21"/>
              </w:rPr>
              <w:t>分</w:t>
            </w:r>
            <w:r w:rsidR="006028CF">
              <w:rPr>
                <w:rFonts w:ascii="仿宋" w:eastAsia="仿宋" w:hAnsi="仿宋" w:hint="eastAsia"/>
                <w:szCs w:val="21"/>
              </w:rPr>
              <w:t>；</w:t>
            </w:r>
          </w:p>
          <w:p w14:paraId="0DFEC2C0" w14:textId="33DEC281" w:rsidR="006028CF" w:rsidRPr="006028CF" w:rsidRDefault="006028CF" w:rsidP="006028CF">
            <w:pPr>
              <w:spacing w:line="300" w:lineRule="auto"/>
              <w:rPr>
                <w:rFonts w:ascii="仿宋" w:eastAsia="仿宋" w:hAnsi="仿宋"/>
                <w:szCs w:val="21"/>
              </w:rPr>
            </w:pPr>
            <w:r w:rsidRPr="006028CF">
              <w:rPr>
                <w:rFonts w:ascii="仿宋" w:eastAsia="仿宋" w:hAnsi="仿宋" w:hint="eastAsia"/>
                <w:szCs w:val="21"/>
              </w:rPr>
              <w:t>投标人注册地或经营所在浙江省外的得1分；</w:t>
            </w:r>
          </w:p>
          <w:p w14:paraId="60FC89BB" w14:textId="2426EBD4" w:rsidR="00827734" w:rsidRPr="00827734" w:rsidRDefault="00827734" w:rsidP="00827734">
            <w:pPr>
              <w:spacing w:line="300" w:lineRule="auto"/>
              <w:rPr>
                <w:rFonts w:ascii="仿宋" w:eastAsia="仿宋" w:hAnsi="仿宋"/>
                <w:color w:val="000000" w:themeColor="text1"/>
                <w:szCs w:val="21"/>
              </w:rPr>
            </w:pPr>
            <w:r w:rsidRPr="00827734">
              <w:rPr>
                <w:rFonts w:ascii="仿宋" w:eastAsia="仿宋" w:hAnsi="仿宋" w:hint="eastAsia"/>
                <w:szCs w:val="21"/>
              </w:rPr>
              <w:t>提供营业执照（副本）</w:t>
            </w:r>
            <w:r w:rsidR="006028CF">
              <w:rPr>
                <w:rFonts w:ascii="仿宋" w:eastAsia="仿宋" w:hAnsi="仿宋" w:hint="eastAsia"/>
                <w:szCs w:val="21"/>
              </w:rPr>
              <w:t>复印件、经营场所房屋产权证或租赁协议</w:t>
            </w:r>
            <w:r w:rsidRPr="00827734">
              <w:rPr>
                <w:rFonts w:ascii="仿宋" w:eastAsia="仿宋" w:hAnsi="仿宋" w:hint="eastAsia"/>
                <w:szCs w:val="21"/>
              </w:rPr>
              <w:t>为准。</w:t>
            </w:r>
          </w:p>
        </w:tc>
        <w:tc>
          <w:tcPr>
            <w:tcW w:w="1134" w:type="dxa"/>
            <w:tcBorders>
              <w:top w:val="single" w:sz="8" w:space="0" w:color="000000"/>
              <w:left w:val="single" w:sz="8" w:space="0" w:color="000000"/>
              <w:bottom w:val="single" w:sz="8" w:space="0" w:color="000000"/>
              <w:right w:val="single" w:sz="8" w:space="0" w:color="000000"/>
            </w:tcBorders>
            <w:vAlign w:val="center"/>
          </w:tcPr>
          <w:p w14:paraId="59A6638D" w14:textId="77777777" w:rsidR="00827734" w:rsidRPr="004A5400" w:rsidRDefault="00827734" w:rsidP="00827734">
            <w:pPr>
              <w:spacing w:line="300" w:lineRule="auto"/>
              <w:jc w:val="center"/>
              <w:rPr>
                <w:rFonts w:asciiTheme="minorEastAsia" w:eastAsiaTheme="minorEastAsia" w:hAnsiTheme="minorEastAsia"/>
                <w:color w:val="000000" w:themeColor="text1"/>
              </w:rPr>
            </w:pPr>
          </w:p>
        </w:tc>
      </w:tr>
    </w:tbl>
    <w:p w14:paraId="234FF0F7" w14:textId="53EF26C0" w:rsidR="00517737" w:rsidRDefault="003159AA" w:rsidP="003159AA">
      <w:pPr>
        <w:pStyle w:val="20"/>
        <w:spacing w:line="360" w:lineRule="auto"/>
        <w:rPr>
          <w:rFonts w:ascii="仿宋" w:eastAsia="仿宋" w:hAnsi="仿宋"/>
          <w:b/>
          <w:bCs/>
          <w:sz w:val="24"/>
          <w:szCs w:val="24"/>
        </w:rPr>
      </w:pPr>
      <w:r w:rsidRPr="003159AA">
        <w:rPr>
          <w:rFonts w:ascii="仿宋" w:eastAsia="仿宋" w:hAnsi="仿宋" w:hint="eastAsia"/>
          <w:b/>
          <w:bCs/>
          <w:sz w:val="24"/>
          <w:szCs w:val="24"/>
        </w:rPr>
        <w:t>（一）</w:t>
      </w:r>
      <w:r w:rsidR="00685E15">
        <w:rPr>
          <w:rFonts w:ascii="仿宋" w:eastAsia="仿宋" w:hAnsi="仿宋" w:hint="eastAsia"/>
          <w:b/>
          <w:bCs/>
          <w:sz w:val="24"/>
          <w:szCs w:val="24"/>
        </w:rPr>
        <w:t>商务</w:t>
      </w:r>
      <w:r w:rsidRPr="003159AA">
        <w:rPr>
          <w:rFonts w:ascii="仿宋" w:eastAsia="仿宋" w:hAnsi="仿宋" w:hint="eastAsia"/>
          <w:b/>
          <w:bCs/>
          <w:sz w:val="24"/>
          <w:szCs w:val="24"/>
        </w:rPr>
        <w:t>技术</w:t>
      </w:r>
      <w:r w:rsidR="00FE4AA7">
        <w:rPr>
          <w:rFonts w:ascii="仿宋" w:eastAsia="仿宋" w:hAnsi="仿宋" w:hint="eastAsia"/>
          <w:b/>
          <w:bCs/>
          <w:sz w:val="24"/>
          <w:szCs w:val="24"/>
        </w:rPr>
        <w:t>文件</w:t>
      </w:r>
      <w:r w:rsidRPr="003159AA">
        <w:rPr>
          <w:rFonts w:ascii="仿宋" w:eastAsia="仿宋" w:hAnsi="仿宋" w:hint="eastAsia"/>
          <w:b/>
          <w:bCs/>
          <w:sz w:val="24"/>
          <w:szCs w:val="24"/>
        </w:rPr>
        <w:t>评分标准（满分8</w:t>
      </w:r>
      <w:r w:rsidRPr="003159AA">
        <w:rPr>
          <w:rFonts w:ascii="仿宋" w:eastAsia="仿宋" w:hAnsi="仿宋"/>
          <w:b/>
          <w:bCs/>
          <w:sz w:val="24"/>
          <w:szCs w:val="24"/>
        </w:rPr>
        <w:t>0</w:t>
      </w:r>
      <w:r w:rsidRPr="003159AA">
        <w:rPr>
          <w:rFonts w:ascii="仿宋" w:eastAsia="仿宋" w:hAnsi="仿宋" w:hint="eastAsia"/>
          <w:b/>
          <w:bCs/>
          <w:sz w:val="24"/>
          <w:szCs w:val="24"/>
        </w:rPr>
        <w:t>分）</w:t>
      </w:r>
    </w:p>
    <w:p w14:paraId="78B95259" w14:textId="77777777" w:rsidR="004A3427" w:rsidRDefault="004A3427" w:rsidP="003159AA">
      <w:pPr>
        <w:pStyle w:val="20"/>
        <w:spacing w:line="360" w:lineRule="auto"/>
        <w:rPr>
          <w:rFonts w:ascii="仿宋" w:eastAsia="仿宋" w:hAnsi="仿宋"/>
          <w:sz w:val="24"/>
          <w:szCs w:val="24"/>
        </w:rPr>
      </w:pPr>
    </w:p>
    <w:p w14:paraId="2E197B3C" w14:textId="373898F2" w:rsidR="004A3427" w:rsidRDefault="004A3427" w:rsidP="003159AA">
      <w:pPr>
        <w:pStyle w:val="20"/>
        <w:spacing w:line="360" w:lineRule="auto"/>
        <w:rPr>
          <w:rFonts w:ascii="仿宋" w:eastAsia="仿宋" w:hAnsi="仿宋"/>
          <w:b/>
          <w:bCs/>
          <w:sz w:val="24"/>
          <w:szCs w:val="24"/>
        </w:rPr>
      </w:pPr>
      <w:r w:rsidRPr="004A3427">
        <w:rPr>
          <w:rFonts w:ascii="仿宋" w:eastAsia="仿宋" w:hAnsi="仿宋" w:hint="eastAsia"/>
          <w:b/>
          <w:bCs/>
          <w:sz w:val="24"/>
          <w:szCs w:val="24"/>
        </w:rPr>
        <w:t>（二）</w:t>
      </w:r>
      <w:r w:rsidR="00FE4AA7">
        <w:rPr>
          <w:rFonts w:ascii="仿宋" w:eastAsia="仿宋" w:hAnsi="仿宋" w:hint="eastAsia"/>
          <w:b/>
          <w:bCs/>
          <w:sz w:val="24"/>
          <w:szCs w:val="24"/>
        </w:rPr>
        <w:t>报价文件</w:t>
      </w:r>
      <w:r w:rsidRPr="004A3427">
        <w:rPr>
          <w:rFonts w:ascii="仿宋" w:eastAsia="仿宋" w:hAnsi="仿宋" w:hint="eastAsia"/>
          <w:b/>
          <w:bCs/>
          <w:sz w:val="24"/>
          <w:szCs w:val="24"/>
        </w:rPr>
        <w:t>评分标准（满分2</w:t>
      </w:r>
      <w:r w:rsidRPr="004A3427">
        <w:rPr>
          <w:rFonts w:ascii="仿宋" w:eastAsia="仿宋" w:hAnsi="仿宋"/>
          <w:b/>
          <w:bCs/>
          <w:sz w:val="24"/>
          <w:szCs w:val="24"/>
        </w:rPr>
        <w:t>0</w:t>
      </w:r>
      <w:r w:rsidRPr="004A3427">
        <w:rPr>
          <w:rFonts w:ascii="仿宋" w:eastAsia="仿宋" w:hAnsi="仿宋" w:hint="eastAsia"/>
          <w:b/>
          <w:bCs/>
          <w:sz w:val="24"/>
          <w:szCs w:val="24"/>
        </w:rPr>
        <w:t>分）</w:t>
      </w:r>
    </w:p>
    <w:tbl>
      <w:tblPr>
        <w:tblpPr w:leftFromText="180" w:rightFromText="180" w:vertAnchor="text" w:horzAnchor="margin" w:tblpXSpec="center" w:tblpY="57"/>
        <w:tblOverlap w:val="never"/>
        <w:tblW w:w="8212" w:type="dxa"/>
        <w:tblLayout w:type="fixed"/>
        <w:tblCellMar>
          <w:top w:w="38" w:type="dxa"/>
          <w:left w:w="36" w:type="dxa"/>
          <w:right w:w="70" w:type="dxa"/>
        </w:tblCellMar>
        <w:tblLook w:val="04A0" w:firstRow="1" w:lastRow="0" w:firstColumn="1" w:lastColumn="0" w:noHBand="0" w:noVBand="1"/>
      </w:tblPr>
      <w:tblGrid>
        <w:gridCol w:w="699"/>
        <w:gridCol w:w="1559"/>
        <w:gridCol w:w="4820"/>
        <w:gridCol w:w="1134"/>
      </w:tblGrid>
      <w:tr w:rsidR="00827734" w:rsidRPr="001D0182" w14:paraId="0EB24C59" w14:textId="77777777" w:rsidTr="00827734">
        <w:trPr>
          <w:trHeight w:val="445"/>
        </w:trPr>
        <w:tc>
          <w:tcPr>
            <w:tcW w:w="6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3A0D01" w14:textId="77777777" w:rsidR="00827734" w:rsidRPr="001D0182" w:rsidRDefault="00827734" w:rsidP="00827734">
            <w:pPr>
              <w:jc w:val="center"/>
              <w:rPr>
                <w:rFonts w:ascii="宋体" w:hAnsi="宋体"/>
                <w:b/>
                <w:bCs/>
                <w:color w:val="000000" w:themeColor="text1"/>
                <w:szCs w:val="21"/>
              </w:rPr>
            </w:pPr>
            <w:r w:rsidRPr="001D0182">
              <w:rPr>
                <w:rFonts w:ascii="宋体" w:hAnsi="宋体" w:cs="微软雅黑"/>
                <w:b/>
                <w:bCs/>
                <w:color w:val="000000" w:themeColor="text1"/>
                <w:szCs w:val="21"/>
              </w:rPr>
              <w:t>序号</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11D7C5" w14:textId="77777777" w:rsidR="00827734" w:rsidRPr="001D0182" w:rsidRDefault="00827734" w:rsidP="00827734">
            <w:pPr>
              <w:jc w:val="center"/>
              <w:rPr>
                <w:rFonts w:ascii="宋体" w:hAnsi="宋体"/>
                <w:b/>
                <w:bCs/>
                <w:color w:val="000000" w:themeColor="text1"/>
                <w:szCs w:val="21"/>
              </w:rPr>
            </w:pPr>
            <w:r w:rsidRPr="001D0182">
              <w:rPr>
                <w:rFonts w:ascii="宋体" w:hAnsi="宋体" w:cs="微软雅黑"/>
                <w:b/>
                <w:bCs/>
                <w:color w:val="000000" w:themeColor="text1"/>
                <w:szCs w:val="21"/>
              </w:rPr>
              <w:t>评分项目</w:t>
            </w:r>
          </w:p>
        </w:tc>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8F9CCD" w14:textId="77777777" w:rsidR="00827734" w:rsidRPr="001D0182" w:rsidRDefault="00827734" w:rsidP="00827734">
            <w:pPr>
              <w:ind w:firstLine="400"/>
              <w:jc w:val="center"/>
              <w:rPr>
                <w:rFonts w:ascii="宋体" w:hAnsi="宋体"/>
                <w:b/>
                <w:bCs/>
                <w:color w:val="000000" w:themeColor="text1"/>
                <w:szCs w:val="21"/>
              </w:rPr>
            </w:pPr>
            <w:r w:rsidRPr="001D0182">
              <w:rPr>
                <w:rFonts w:ascii="宋体" w:hAnsi="宋体" w:cs="微软雅黑"/>
                <w:b/>
                <w:bCs/>
                <w:color w:val="000000" w:themeColor="text1"/>
                <w:szCs w:val="21"/>
              </w:rPr>
              <w:t>评分标准</w:t>
            </w:r>
          </w:p>
        </w:tc>
        <w:tc>
          <w:tcPr>
            <w:tcW w:w="1134" w:type="dxa"/>
            <w:tcBorders>
              <w:top w:val="single" w:sz="8" w:space="0" w:color="000000"/>
              <w:left w:val="single" w:sz="8" w:space="0" w:color="000000"/>
              <w:bottom w:val="single" w:sz="8" w:space="0" w:color="000000"/>
              <w:right w:val="single" w:sz="8" w:space="0" w:color="000000"/>
            </w:tcBorders>
          </w:tcPr>
          <w:p w14:paraId="137F1E18" w14:textId="77777777" w:rsidR="00827734" w:rsidRPr="001D0182" w:rsidRDefault="00827734" w:rsidP="00827734">
            <w:pPr>
              <w:jc w:val="center"/>
              <w:rPr>
                <w:rFonts w:ascii="宋体" w:hAnsi="宋体" w:cs="微软雅黑"/>
                <w:b/>
                <w:bCs/>
                <w:color w:val="000000" w:themeColor="text1"/>
                <w:szCs w:val="21"/>
              </w:rPr>
            </w:pPr>
            <w:r>
              <w:rPr>
                <w:rFonts w:ascii="宋体" w:hAnsi="宋体" w:cs="微软雅黑" w:hint="eastAsia"/>
                <w:b/>
                <w:bCs/>
                <w:color w:val="000000" w:themeColor="text1"/>
                <w:szCs w:val="21"/>
              </w:rPr>
              <w:t>得分</w:t>
            </w:r>
          </w:p>
        </w:tc>
      </w:tr>
      <w:tr w:rsidR="00827734" w:rsidRPr="004A5400" w14:paraId="7B6A77AB" w14:textId="77777777" w:rsidTr="00827734">
        <w:trPr>
          <w:trHeight w:val="1077"/>
        </w:trPr>
        <w:tc>
          <w:tcPr>
            <w:tcW w:w="6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27ACB3" w14:textId="77777777" w:rsidR="00827734" w:rsidRPr="00827734" w:rsidRDefault="00827734" w:rsidP="00827734">
            <w:pPr>
              <w:jc w:val="center"/>
              <w:rPr>
                <w:rFonts w:asciiTheme="minorEastAsia" w:eastAsiaTheme="minorEastAsia" w:hAnsiTheme="minorEastAsia"/>
                <w:color w:val="000000" w:themeColor="text1"/>
                <w:szCs w:val="21"/>
              </w:rPr>
            </w:pPr>
            <w:r w:rsidRPr="00827734">
              <w:rPr>
                <w:rFonts w:asciiTheme="minorEastAsia" w:eastAsiaTheme="minorEastAsia" w:hAnsiTheme="minorEastAsia"/>
                <w:color w:val="000000" w:themeColor="text1"/>
                <w:szCs w:val="21"/>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193BF9" w14:textId="77777777" w:rsidR="00827734" w:rsidRPr="00827734" w:rsidRDefault="00827734" w:rsidP="00827734">
            <w:pPr>
              <w:jc w:val="center"/>
              <w:rPr>
                <w:rFonts w:ascii="仿宋" w:eastAsia="仿宋" w:hAnsi="仿宋"/>
                <w:szCs w:val="21"/>
              </w:rPr>
            </w:pPr>
            <w:r w:rsidRPr="00827734">
              <w:rPr>
                <w:rFonts w:ascii="仿宋" w:eastAsia="仿宋" w:hAnsi="仿宋" w:hint="eastAsia"/>
                <w:szCs w:val="21"/>
              </w:rPr>
              <w:t>价格</w:t>
            </w:r>
          </w:p>
          <w:p w14:paraId="0D1E9D58" w14:textId="6756637E" w:rsidR="00827734" w:rsidRPr="00827734" w:rsidRDefault="00827734" w:rsidP="00827734">
            <w:pPr>
              <w:jc w:val="center"/>
              <w:rPr>
                <w:rFonts w:ascii="仿宋" w:eastAsia="仿宋" w:hAnsi="仿宋"/>
                <w:szCs w:val="21"/>
              </w:rPr>
            </w:pPr>
            <w:r w:rsidRPr="00827734">
              <w:rPr>
                <w:rFonts w:ascii="仿宋" w:eastAsia="仿宋" w:hAnsi="仿宋" w:hint="eastAsia"/>
                <w:szCs w:val="21"/>
              </w:rPr>
              <w:t>（</w:t>
            </w:r>
            <w:r w:rsidR="00262E0C">
              <w:rPr>
                <w:rFonts w:ascii="仿宋" w:eastAsia="仿宋" w:hAnsi="仿宋"/>
                <w:szCs w:val="21"/>
              </w:rPr>
              <w:t>2</w:t>
            </w:r>
            <w:r w:rsidRPr="00827734">
              <w:rPr>
                <w:rFonts w:ascii="仿宋" w:eastAsia="仿宋" w:hAnsi="仿宋"/>
                <w:szCs w:val="21"/>
              </w:rPr>
              <w:t>0</w:t>
            </w:r>
            <w:r w:rsidRPr="00827734">
              <w:rPr>
                <w:rFonts w:ascii="仿宋" w:eastAsia="仿宋" w:hAnsi="仿宋" w:hint="eastAsia"/>
                <w:szCs w:val="21"/>
              </w:rPr>
              <w:t>分）</w:t>
            </w:r>
          </w:p>
        </w:tc>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87034C" w14:textId="77777777" w:rsidR="00827734" w:rsidRDefault="00827734" w:rsidP="00827734">
            <w:pPr>
              <w:pStyle w:val="20"/>
              <w:spacing w:line="300" w:lineRule="auto"/>
              <w:ind w:firstLine="0"/>
              <w:rPr>
                <w:rFonts w:ascii="仿宋" w:eastAsia="仿宋" w:hAnsi="仿宋"/>
                <w:spacing w:val="0"/>
                <w:sz w:val="21"/>
                <w:szCs w:val="21"/>
              </w:rPr>
            </w:pPr>
            <w:r w:rsidRPr="00827734">
              <w:rPr>
                <w:rFonts w:ascii="仿宋" w:eastAsia="仿宋" w:hAnsi="仿宋" w:hint="eastAsia"/>
                <w:spacing w:val="0"/>
                <w:sz w:val="21"/>
                <w:szCs w:val="21"/>
              </w:rPr>
              <w:t>评标基准价=满足招标文件要求且投标价格最低的投标报价</w:t>
            </w:r>
            <w:r>
              <w:rPr>
                <w:rFonts w:ascii="仿宋" w:eastAsia="仿宋" w:hAnsi="仿宋" w:hint="eastAsia"/>
                <w:spacing w:val="0"/>
                <w:sz w:val="21"/>
                <w:szCs w:val="21"/>
              </w:rPr>
              <w:t>。</w:t>
            </w:r>
          </w:p>
          <w:p w14:paraId="58965BA4" w14:textId="0F72E35F" w:rsidR="00827734" w:rsidRPr="00827734" w:rsidRDefault="00827734" w:rsidP="00827734">
            <w:pPr>
              <w:pStyle w:val="20"/>
              <w:spacing w:line="300" w:lineRule="auto"/>
              <w:ind w:firstLine="0"/>
              <w:rPr>
                <w:rFonts w:ascii="仿宋" w:eastAsia="仿宋" w:hAnsi="仿宋"/>
                <w:spacing w:val="0"/>
                <w:sz w:val="21"/>
                <w:szCs w:val="21"/>
              </w:rPr>
            </w:pPr>
            <w:r w:rsidRPr="00827734">
              <w:rPr>
                <w:rFonts w:ascii="仿宋" w:eastAsia="仿宋" w:hAnsi="仿宋" w:hint="eastAsia"/>
                <w:spacing w:val="0"/>
                <w:sz w:val="21"/>
                <w:szCs w:val="21"/>
              </w:rPr>
              <w:t>基准价得分为满分。其它投标报价计算公式为:投标报价得分=(评标基准价/投标报价)×</w:t>
            </w:r>
            <w:proofErr w:type="gramStart"/>
            <w:r w:rsidRPr="00827734">
              <w:rPr>
                <w:rFonts w:ascii="仿宋" w:eastAsia="仿宋" w:hAnsi="仿宋" w:hint="eastAsia"/>
                <w:spacing w:val="0"/>
                <w:sz w:val="21"/>
                <w:szCs w:val="21"/>
              </w:rPr>
              <w:t>价格权</w:t>
            </w:r>
            <w:proofErr w:type="gramEnd"/>
            <w:r w:rsidRPr="00827734">
              <w:rPr>
                <w:rFonts w:ascii="仿宋" w:eastAsia="仿宋" w:hAnsi="仿宋" w:hint="eastAsia"/>
                <w:spacing w:val="0"/>
                <w:sz w:val="21"/>
                <w:szCs w:val="21"/>
              </w:rPr>
              <w:t>值×100</w:t>
            </w:r>
            <w:r w:rsidR="006028CF">
              <w:rPr>
                <w:rFonts w:ascii="仿宋" w:eastAsia="仿宋" w:hAnsi="仿宋" w:hint="eastAsia"/>
                <w:spacing w:val="0"/>
                <w:sz w:val="21"/>
                <w:szCs w:val="21"/>
              </w:rPr>
              <w:t>。</w:t>
            </w:r>
            <w:r w:rsidRPr="00827734">
              <w:rPr>
                <w:rFonts w:ascii="仿宋" w:eastAsia="仿宋" w:hAnsi="仿宋" w:hint="eastAsia"/>
                <w:spacing w:val="0"/>
                <w:sz w:val="21"/>
                <w:szCs w:val="21"/>
              </w:rPr>
              <w:t xml:space="preserve">投标报价得分以四舍五入保留小数点后两位。 </w:t>
            </w:r>
          </w:p>
        </w:tc>
        <w:tc>
          <w:tcPr>
            <w:tcW w:w="1134" w:type="dxa"/>
            <w:tcBorders>
              <w:top w:val="single" w:sz="8" w:space="0" w:color="000000"/>
              <w:left w:val="single" w:sz="8" w:space="0" w:color="000000"/>
              <w:bottom w:val="single" w:sz="8" w:space="0" w:color="000000"/>
              <w:right w:val="single" w:sz="8" w:space="0" w:color="000000"/>
            </w:tcBorders>
            <w:vAlign w:val="center"/>
          </w:tcPr>
          <w:p w14:paraId="1B468509" w14:textId="77777777" w:rsidR="00827734" w:rsidRPr="004A5400" w:rsidRDefault="00827734" w:rsidP="00827734">
            <w:pPr>
              <w:spacing w:line="300" w:lineRule="auto"/>
              <w:jc w:val="center"/>
              <w:rPr>
                <w:rFonts w:asciiTheme="minorEastAsia" w:eastAsiaTheme="minorEastAsia" w:hAnsiTheme="minorEastAsia"/>
                <w:color w:val="000000" w:themeColor="text1"/>
              </w:rPr>
            </w:pPr>
          </w:p>
        </w:tc>
      </w:tr>
    </w:tbl>
    <w:p w14:paraId="11505262" w14:textId="041B24E5" w:rsidR="00827734" w:rsidRDefault="00827734" w:rsidP="00827734">
      <w:pPr>
        <w:pStyle w:val="20"/>
        <w:spacing w:line="360" w:lineRule="auto"/>
        <w:rPr>
          <w:rFonts w:ascii="仿宋" w:eastAsia="仿宋" w:hAnsi="仿宋"/>
          <w:b/>
          <w:bCs/>
          <w:sz w:val="24"/>
          <w:szCs w:val="24"/>
        </w:rPr>
      </w:pPr>
    </w:p>
    <w:p w14:paraId="206315D2" w14:textId="1448EEB6" w:rsidR="00BD4EE3" w:rsidRDefault="00BD4EE3" w:rsidP="00827734">
      <w:pPr>
        <w:pStyle w:val="20"/>
        <w:spacing w:line="360" w:lineRule="auto"/>
        <w:rPr>
          <w:rFonts w:ascii="仿宋" w:eastAsia="仿宋" w:hAnsi="仿宋"/>
          <w:b/>
          <w:bCs/>
          <w:sz w:val="24"/>
          <w:szCs w:val="24"/>
        </w:rPr>
      </w:pPr>
    </w:p>
    <w:p w14:paraId="4CFA724A" w14:textId="3EFF673C" w:rsidR="00BD4EE3" w:rsidRDefault="00BD4EE3" w:rsidP="00827734">
      <w:pPr>
        <w:pStyle w:val="20"/>
        <w:spacing w:line="360" w:lineRule="auto"/>
        <w:rPr>
          <w:rFonts w:ascii="仿宋" w:eastAsia="仿宋" w:hAnsi="仿宋"/>
          <w:b/>
          <w:bCs/>
          <w:sz w:val="24"/>
          <w:szCs w:val="24"/>
        </w:rPr>
      </w:pPr>
    </w:p>
    <w:p w14:paraId="170A7240" w14:textId="77777777" w:rsidR="00BD4EE3" w:rsidRPr="00BD4EE3" w:rsidRDefault="00BD4EE3" w:rsidP="00BD4EE3">
      <w:pPr>
        <w:pStyle w:val="20"/>
        <w:ind w:firstLine="0"/>
        <w:rPr>
          <w:rFonts w:ascii="仿宋" w:eastAsia="仿宋" w:hAnsi="仿宋"/>
          <w:color w:val="000000" w:themeColor="text1"/>
          <w:spacing w:val="0"/>
          <w:sz w:val="28"/>
          <w:szCs w:val="28"/>
        </w:rPr>
      </w:pPr>
    </w:p>
    <w:sectPr w:rsidR="00BD4EE3" w:rsidRPr="00BD4E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5DDB2" w14:textId="77777777" w:rsidR="004D0709" w:rsidRDefault="004D0709" w:rsidP="000F209E">
      <w:r>
        <w:separator/>
      </w:r>
    </w:p>
  </w:endnote>
  <w:endnote w:type="continuationSeparator" w:id="0">
    <w:p w14:paraId="312D63E2" w14:textId="77777777" w:rsidR="004D0709" w:rsidRDefault="004D0709" w:rsidP="000F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D3BF6" w14:textId="77777777" w:rsidR="004D0709" w:rsidRDefault="004D0709" w:rsidP="000F209E">
      <w:r>
        <w:separator/>
      </w:r>
    </w:p>
  </w:footnote>
  <w:footnote w:type="continuationSeparator" w:id="0">
    <w:p w14:paraId="0D3F3CE6" w14:textId="77777777" w:rsidR="004D0709" w:rsidRDefault="004D0709" w:rsidP="000F2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F58820"/>
    <w:multiLevelType w:val="singleLevel"/>
    <w:tmpl w:val="A7F58820"/>
    <w:lvl w:ilvl="0">
      <w:start w:val="1"/>
      <w:numFmt w:val="chineseCounting"/>
      <w:suff w:val="nothing"/>
      <w:lvlText w:val="%1、"/>
      <w:lvlJc w:val="left"/>
      <w:rPr>
        <w:rFonts w:hint="eastAsia"/>
      </w:rPr>
    </w:lvl>
  </w:abstractNum>
  <w:abstractNum w:abstractNumId="1" w15:restartNumberingAfterBreak="0">
    <w:nsid w:val="D684109A"/>
    <w:multiLevelType w:val="multilevel"/>
    <w:tmpl w:val="D684109A"/>
    <w:lvl w:ilvl="0">
      <w:start w:val="1"/>
      <w:numFmt w:val="decimal"/>
      <w:lvlText w:val="（%1）"/>
      <w:lvlJc w:val="left"/>
      <w:pPr>
        <w:tabs>
          <w:tab w:val="left" w:pos="715"/>
        </w:tabs>
        <w:ind w:left="715" w:hanging="505"/>
      </w:p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2" w15:restartNumberingAfterBreak="0">
    <w:nsid w:val="00000011"/>
    <w:multiLevelType w:val="singleLevel"/>
    <w:tmpl w:val="00000011"/>
    <w:lvl w:ilvl="0">
      <w:start w:val="1"/>
      <w:numFmt w:val="decimal"/>
      <w:suff w:val="nothing"/>
      <w:lvlText w:val="%1、"/>
      <w:lvlJc w:val="left"/>
      <w:pPr>
        <w:tabs>
          <w:tab w:val="left" w:pos="0"/>
        </w:tabs>
        <w:ind w:left="0" w:firstLine="0"/>
      </w:pPr>
    </w:lvl>
  </w:abstractNum>
  <w:abstractNum w:abstractNumId="3" w15:restartNumberingAfterBreak="0">
    <w:nsid w:val="006967C4"/>
    <w:multiLevelType w:val="hybridMultilevel"/>
    <w:tmpl w:val="174E782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00555E7"/>
    <w:multiLevelType w:val="hybridMultilevel"/>
    <w:tmpl w:val="6ABE9226"/>
    <w:lvl w:ilvl="0" w:tplc="CED8D3D6">
      <w:start w:val="4"/>
      <w:numFmt w:val="decimal"/>
      <w:lvlText w:val="%1）"/>
      <w:lvlJc w:val="left"/>
      <w:pPr>
        <w:ind w:left="1244" w:hanging="360"/>
      </w:pPr>
      <w:rPr>
        <w:rFonts w:hint="default"/>
      </w:rPr>
    </w:lvl>
    <w:lvl w:ilvl="1" w:tplc="04090019" w:tentative="1">
      <w:start w:val="1"/>
      <w:numFmt w:val="lowerLetter"/>
      <w:lvlText w:val="%2)"/>
      <w:lvlJc w:val="left"/>
      <w:pPr>
        <w:ind w:left="1724" w:hanging="420"/>
      </w:pPr>
    </w:lvl>
    <w:lvl w:ilvl="2" w:tplc="0409001B" w:tentative="1">
      <w:start w:val="1"/>
      <w:numFmt w:val="lowerRoman"/>
      <w:lvlText w:val="%3."/>
      <w:lvlJc w:val="right"/>
      <w:pPr>
        <w:ind w:left="2144" w:hanging="420"/>
      </w:pPr>
    </w:lvl>
    <w:lvl w:ilvl="3" w:tplc="0409000F" w:tentative="1">
      <w:start w:val="1"/>
      <w:numFmt w:val="decimal"/>
      <w:lvlText w:val="%4."/>
      <w:lvlJc w:val="left"/>
      <w:pPr>
        <w:ind w:left="2564" w:hanging="420"/>
      </w:pPr>
    </w:lvl>
    <w:lvl w:ilvl="4" w:tplc="04090019" w:tentative="1">
      <w:start w:val="1"/>
      <w:numFmt w:val="lowerLetter"/>
      <w:lvlText w:val="%5)"/>
      <w:lvlJc w:val="left"/>
      <w:pPr>
        <w:ind w:left="2984" w:hanging="420"/>
      </w:pPr>
    </w:lvl>
    <w:lvl w:ilvl="5" w:tplc="0409001B" w:tentative="1">
      <w:start w:val="1"/>
      <w:numFmt w:val="lowerRoman"/>
      <w:lvlText w:val="%6."/>
      <w:lvlJc w:val="right"/>
      <w:pPr>
        <w:ind w:left="3404" w:hanging="420"/>
      </w:pPr>
    </w:lvl>
    <w:lvl w:ilvl="6" w:tplc="0409000F" w:tentative="1">
      <w:start w:val="1"/>
      <w:numFmt w:val="decimal"/>
      <w:lvlText w:val="%7."/>
      <w:lvlJc w:val="left"/>
      <w:pPr>
        <w:ind w:left="3824" w:hanging="420"/>
      </w:pPr>
    </w:lvl>
    <w:lvl w:ilvl="7" w:tplc="04090019" w:tentative="1">
      <w:start w:val="1"/>
      <w:numFmt w:val="lowerLetter"/>
      <w:lvlText w:val="%8)"/>
      <w:lvlJc w:val="left"/>
      <w:pPr>
        <w:ind w:left="4244" w:hanging="420"/>
      </w:pPr>
    </w:lvl>
    <w:lvl w:ilvl="8" w:tplc="0409001B" w:tentative="1">
      <w:start w:val="1"/>
      <w:numFmt w:val="lowerRoman"/>
      <w:lvlText w:val="%9."/>
      <w:lvlJc w:val="right"/>
      <w:pPr>
        <w:ind w:left="4664" w:hanging="420"/>
      </w:pPr>
    </w:lvl>
  </w:abstractNum>
  <w:abstractNum w:abstractNumId="5" w15:restartNumberingAfterBreak="0">
    <w:nsid w:val="21672BEB"/>
    <w:multiLevelType w:val="hybridMultilevel"/>
    <w:tmpl w:val="2F6475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B54A36"/>
    <w:multiLevelType w:val="multilevel"/>
    <w:tmpl w:val="25B54A36"/>
    <w:lvl w:ilvl="0">
      <w:start w:val="1"/>
      <w:numFmt w:val="bullet"/>
      <w:pStyle w:val="a"/>
      <w:lvlText w:val="ı"/>
      <w:lvlJc w:val="left"/>
      <w:pPr>
        <w:tabs>
          <w:tab w:val="left" w:pos="425"/>
        </w:tabs>
        <w:ind w:left="425" w:hanging="425"/>
      </w:pPr>
      <w:rPr>
        <w:rFonts w:ascii="Arial Black" w:hAnsi="Arial Black" w:cs="Arial Black"/>
        <w:sz w:val="18"/>
        <w:szCs w:val="18"/>
      </w:rPr>
    </w:lvl>
    <w:lvl w:ilvl="1">
      <w:start w:val="1"/>
      <w:numFmt w:val="bullet"/>
      <w:pStyle w:val="2"/>
      <w:lvlText w:val="▪"/>
      <w:lvlJc w:val="left"/>
      <w:pPr>
        <w:tabs>
          <w:tab w:val="left" w:pos="851"/>
        </w:tabs>
        <w:ind w:left="850" w:hanging="425"/>
      </w:pPr>
      <w:rPr>
        <w:rFonts w:ascii="Arial" w:hAnsi="Arial" w:cs="Arial" w:hint="default"/>
        <w:sz w:val="18"/>
        <w:szCs w:val="18"/>
      </w:rPr>
    </w:lvl>
    <w:lvl w:ilvl="2">
      <w:start w:val="1"/>
      <w:numFmt w:val="bullet"/>
      <w:pStyle w:val="3"/>
      <w:lvlText w:val="▪"/>
      <w:lvlJc w:val="left"/>
      <w:pPr>
        <w:tabs>
          <w:tab w:val="left" w:pos="1276"/>
        </w:tabs>
        <w:ind w:left="1275" w:hanging="425"/>
      </w:pPr>
      <w:rPr>
        <w:rFonts w:ascii="Arial" w:hAnsi="Arial" w:cs="Arial" w:hint="default"/>
        <w:sz w:val="18"/>
        <w:szCs w:val="18"/>
      </w:rPr>
    </w:lvl>
    <w:lvl w:ilvl="3">
      <w:start w:val="1"/>
      <w:numFmt w:val="bullet"/>
      <w:pStyle w:val="4"/>
      <w:lvlText w:val="▪"/>
      <w:lvlJc w:val="left"/>
      <w:pPr>
        <w:tabs>
          <w:tab w:val="left" w:pos="1701"/>
        </w:tabs>
        <w:ind w:left="1700" w:hanging="425"/>
      </w:pPr>
      <w:rPr>
        <w:rFonts w:ascii="Arial" w:hAnsi="Arial" w:cs="Arial" w:hint="default"/>
        <w:sz w:val="18"/>
        <w:szCs w:val="18"/>
      </w:rPr>
    </w:lvl>
    <w:lvl w:ilvl="4">
      <w:start w:val="1"/>
      <w:numFmt w:val="bullet"/>
      <w:pStyle w:val="5"/>
      <w:lvlText w:val="▪"/>
      <w:lvlJc w:val="left"/>
      <w:pPr>
        <w:tabs>
          <w:tab w:val="left" w:pos="2126"/>
        </w:tabs>
        <w:ind w:left="2125" w:hanging="425"/>
      </w:pPr>
      <w:rPr>
        <w:rFonts w:ascii="Arial" w:hAnsi="Arial" w:cs="Arial" w:hint="default"/>
        <w:sz w:val="18"/>
      </w:rPr>
    </w:lvl>
    <w:lvl w:ilvl="5">
      <w:start w:val="1"/>
      <w:numFmt w:val="bullet"/>
      <w:lvlText w:val="▪"/>
      <w:lvlJc w:val="left"/>
      <w:pPr>
        <w:tabs>
          <w:tab w:val="left" w:pos="2552"/>
        </w:tabs>
        <w:ind w:left="2550" w:hanging="425"/>
      </w:pPr>
      <w:rPr>
        <w:rFonts w:ascii="Arial" w:hAnsi="Arial" w:cs="Arial" w:hint="default"/>
        <w:sz w:val="18"/>
        <w:szCs w:val="18"/>
      </w:rPr>
    </w:lvl>
    <w:lvl w:ilvl="6">
      <w:start w:val="1"/>
      <w:numFmt w:val="bullet"/>
      <w:lvlText w:val="▪"/>
      <w:lvlJc w:val="left"/>
      <w:pPr>
        <w:tabs>
          <w:tab w:val="left" w:pos="2977"/>
        </w:tabs>
        <w:ind w:left="2975" w:hanging="425"/>
      </w:pPr>
      <w:rPr>
        <w:rFonts w:ascii="Arial" w:hAnsi="Arial" w:cs="Arial" w:hint="default"/>
        <w:sz w:val="18"/>
      </w:rPr>
    </w:lvl>
    <w:lvl w:ilvl="7">
      <w:start w:val="1"/>
      <w:numFmt w:val="bullet"/>
      <w:lvlText w:val="▪"/>
      <w:lvlJc w:val="left"/>
      <w:pPr>
        <w:tabs>
          <w:tab w:val="left" w:pos="3402"/>
        </w:tabs>
        <w:ind w:left="3400" w:hanging="425"/>
      </w:pPr>
      <w:rPr>
        <w:rFonts w:ascii="Arial" w:hAnsi="Arial" w:cs="Arial" w:hint="default"/>
        <w:sz w:val="18"/>
        <w:szCs w:val="18"/>
      </w:rPr>
    </w:lvl>
    <w:lvl w:ilvl="8">
      <w:start w:val="1"/>
      <w:numFmt w:val="bullet"/>
      <w:lvlText w:val="▪"/>
      <w:lvlJc w:val="left"/>
      <w:pPr>
        <w:tabs>
          <w:tab w:val="left" w:pos="3827"/>
        </w:tabs>
        <w:ind w:left="3825" w:hanging="425"/>
      </w:pPr>
      <w:rPr>
        <w:rFonts w:ascii="Arial" w:hAnsi="Arial" w:cs="Arial"/>
        <w:sz w:val="18"/>
        <w:szCs w:val="18"/>
      </w:rPr>
    </w:lvl>
  </w:abstractNum>
  <w:abstractNum w:abstractNumId="7" w15:restartNumberingAfterBreak="0">
    <w:nsid w:val="3F962C0C"/>
    <w:multiLevelType w:val="hybridMultilevel"/>
    <w:tmpl w:val="E05CBB24"/>
    <w:lvl w:ilvl="0" w:tplc="19EE28BA">
      <w:start w:val="1"/>
      <w:numFmt w:val="decimal"/>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8" w15:restartNumberingAfterBreak="0">
    <w:nsid w:val="3FAF6A57"/>
    <w:multiLevelType w:val="hybridMultilevel"/>
    <w:tmpl w:val="2AE025EC"/>
    <w:lvl w:ilvl="0" w:tplc="863C44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6D1153"/>
    <w:multiLevelType w:val="hybridMultilevel"/>
    <w:tmpl w:val="921834C0"/>
    <w:lvl w:ilvl="0" w:tplc="04090001">
      <w:start w:val="1"/>
      <w:numFmt w:val="bullet"/>
      <w:lvlText w:val=""/>
      <w:lvlJc w:val="left"/>
      <w:pPr>
        <w:ind w:left="884" w:hanging="420"/>
      </w:pPr>
      <w:rPr>
        <w:rFonts w:ascii="Wingdings" w:hAnsi="Wingdings" w:hint="default"/>
      </w:rPr>
    </w:lvl>
    <w:lvl w:ilvl="1" w:tplc="04090003" w:tentative="1">
      <w:start w:val="1"/>
      <w:numFmt w:val="bullet"/>
      <w:lvlText w:val=""/>
      <w:lvlJc w:val="left"/>
      <w:pPr>
        <w:ind w:left="1304" w:hanging="420"/>
      </w:pPr>
      <w:rPr>
        <w:rFonts w:ascii="Wingdings" w:hAnsi="Wingdings" w:hint="default"/>
      </w:rPr>
    </w:lvl>
    <w:lvl w:ilvl="2" w:tplc="04090005" w:tentative="1">
      <w:start w:val="1"/>
      <w:numFmt w:val="bullet"/>
      <w:lvlText w:val=""/>
      <w:lvlJc w:val="left"/>
      <w:pPr>
        <w:ind w:left="1724" w:hanging="420"/>
      </w:pPr>
      <w:rPr>
        <w:rFonts w:ascii="Wingdings" w:hAnsi="Wingdings" w:hint="default"/>
      </w:rPr>
    </w:lvl>
    <w:lvl w:ilvl="3" w:tplc="04090001" w:tentative="1">
      <w:start w:val="1"/>
      <w:numFmt w:val="bullet"/>
      <w:lvlText w:val=""/>
      <w:lvlJc w:val="left"/>
      <w:pPr>
        <w:ind w:left="2144" w:hanging="420"/>
      </w:pPr>
      <w:rPr>
        <w:rFonts w:ascii="Wingdings" w:hAnsi="Wingdings" w:hint="default"/>
      </w:rPr>
    </w:lvl>
    <w:lvl w:ilvl="4" w:tplc="04090003" w:tentative="1">
      <w:start w:val="1"/>
      <w:numFmt w:val="bullet"/>
      <w:lvlText w:val=""/>
      <w:lvlJc w:val="left"/>
      <w:pPr>
        <w:ind w:left="2564" w:hanging="420"/>
      </w:pPr>
      <w:rPr>
        <w:rFonts w:ascii="Wingdings" w:hAnsi="Wingdings" w:hint="default"/>
      </w:rPr>
    </w:lvl>
    <w:lvl w:ilvl="5" w:tplc="04090005" w:tentative="1">
      <w:start w:val="1"/>
      <w:numFmt w:val="bullet"/>
      <w:lvlText w:val=""/>
      <w:lvlJc w:val="left"/>
      <w:pPr>
        <w:ind w:left="2984" w:hanging="420"/>
      </w:pPr>
      <w:rPr>
        <w:rFonts w:ascii="Wingdings" w:hAnsi="Wingdings" w:hint="default"/>
      </w:rPr>
    </w:lvl>
    <w:lvl w:ilvl="6" w:tplc="04090001" w:tentative="1">
      <w:start w:val="1"/>
      <w:numFmt w:val="bullet"/>
      <w:lvlText w:val=""/>
      <w:lvlJc w:val="left"/>
      <w:pPr>
        <w:ind w:left="3404" w:hanging="420"/>
      </w:pPr>
      <w:rPr>
        <w:rFonts w:ascii="Wingdings" w:hAnsi="Wingdings" w:hint="default"/>
      </w:rPr>
    </w:lvl>
    <w:lvl w:ilvl="7" w:tplc="04090003" w:tentative="1">
      <w:start w:val="1"/>
      <w:numFmt w:val="bullet"/>
      <w:lvlText w:val=""/>
      <w:lvlJc w:val="left"/>
      <w:pPr>
        <w:ind w:left="3824" w:hanging="420"/>
      </w:pPr>
      <w:rPr>
        <w:rFonts w:ascii="Wingdings" w:hAnsi="Wingdings" w:hint="default"/>
      </w:rPr>
    </w:lvl>
    <w:lvl w:ilvl="8" w:tplc="04090005" w:tentative="1">
      <w:start w:val="1"/>
      <w:numFmt w:val="bullet"/>
      <w:lvlText w:val=""/>
      <w:lvlJc w:val="left"/>
      <w:pPr>
        <w:ind w:left="4244" w:hanging="420"/>
      </w:pPr>
      <w:rPr>
        <w:rFonts w:ascii="Wingdings" w:hAnsi="Wingdings" w:hint="default"/>
      </w:rPr>
    </w:lvl>
  </w:abstractNum>
  <w:abstractNum w:abstractNumId="10" w15:restartNumberingAfterBreak="0">
    <w:nsid w:val="67E463C2"/>
    <w:multiLevelType w:val="hybridMultilevel"/>
    <w:tmpl w:val="A33CD40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698310BD"/>
    <w:multiLevelType w:val="hybridMultilevel"/>
    <w:tmpl w:val="25EE7442"/>
    <w:lvl w:ilvl="0" w:tplc="8D021B4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712E4812"/>
    <w:multiLevelType w:val="hybridMultilevel"/>
    <w:tmpl w:val="9B546C5A"/>
    <w:lvl w:ilvl="0" w:tplc="000C4E92">
      <w:start w:val="2"/>
      <w:numFmt w:val="decimal"/>
      <w:lvlText w:val="%1）"/>
      <w:lvlJc w:val="left"/>
      <w:pPr>
        <w:ind w:left="1244" w:hanging="360"/>
      </w:pPr>
      <w:rPr>
        <w:rFonts w:hint="default"/>
      </w:rPr>
    </w:lvl>
    <w:lvl w:ilvl="1" w:tplc="04090019" w:tentative="1">
      <w:start w:val="1"/>
      <w:numFmt w:val="lowerLetter"/>
      <w:lvlText w:val="%2)"/>
      <w:lvlJc w:val="left"/>
      <w:pPr>
        <w:ind w:left="1724" w:hanging="420"/>
      </w:pPr>
    </w:lvl>
    <w:lvl w:ilvl="2" w:tplc="0409001B" w:tentative="1">
      <w:start w:val="1"/>
      <w:numFmt w:val="lowerRoman"/>
      <w:lvlText w:val="%3."/>
      <w:lvlJc w:val="right"/>
      <w:pPr>
        <w:ind w:left="2144" w:hanging="420"/>
      </w:pPr>
    </w:lvl>
    <w:lvl w:ilvl="3" w:tplc="0409000F" w:tentative="1">
      <w:start w:val="1"/>
      <w:numFmt w:val="decimal"/>
      <w:lvlText w:val="%4."/>
      <w:lvlJc w:val="left"/>
      <w:pPr>
        <w:ind w:left="2564" w:hanging="420"/>
      </w:pPr>
    </w:lvl>
    <w:lvl w:ilvl="4" w:tplc="04090019" w:tentative="1">
      <w:start w:val="1"/>
      <w:numFmt w:val="lowerLetter"/>
      <w:lvlText w:val="%5)"/>
      <w:lvlJc w:val="left"/>
      <w:pPr>
        <w:ind w:left="2984" w:hanging="420"/>
      </w:pPr>
    </w:lvl>
    <w:lvl w:ilvl="5" w:tplc="0409001B" w:tentative="1">
      <w:start w:val="1"/>
      <w:numFmt w:val="lowerRoman"/>
      <w:lvlText w:val="%6."/>
      <w:lvlJc w:val="right"/>
      <w:pPr>
        <w:ind w:left="3404" w:hanging="420"/>
      </w:pPr>
    </w:lvl>
    <w:lvl w:ilvl="6" w:tplc="0409000F" w:tentative="1">
      <w:start w:val="1"/>
      <w:numFmt w:val="decimal"/>
      <w:lvlText w:val="%7."/>
      <w:lvlJc w:val="left"/>
      <w:pPr>
        <w:ind w:left="3824" w:hanging="420"/>
      </w:pPr>
    </w:lvl>
    <w:lvl w:ilvl="7" w:tplc="04090019" w:tentative="1">
      <w:start w:val="1"/>
      <w:numFmt w:val="lowerLetter"/>
      <w:lvlText w:val="%8)"/>
      <w:lvlJc w:val="left"/>
      <w:pPr>
        <w:ind w:left="4244" w:hanging="420"/>
      </w:pPr>
    </w:lvl>
    <w:lvl w:ilvl="8" w:tplc="0409001B" w:tentative="1">
      <w:start w:val="1"/>
      <w:numFmt w:val="lowerRoman"/>
      <w:lvlText w:val="%9."/>
      <w:lvlJc w:val="right"/>
      <w:pPr>
        <w:ind w:left="4664" w:hanging="420"/>
      </w:pPr>
    </w:lvl>
  </w:abstractNum>
  <w:abstractNum w:abstractNumId="13" w15:restartNumberingAfterBreak="0">
    <w:nsid w:val="75A927BF"/>
    <w:multiLevelType w:val="hybridMultilevel"/>
    <w:tmpl w:val="20B8A5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7AEB6044"/>
    <w:multiLevelType w:val="hybridMultilevel"/>
    <w:tmpl w:val="2ECA47EA"/>
    <w:lvl w:ilvl="0" w:tplc="5F162E08">
      <w:start w:val="1"/>
      <w:numFmt w:val="decimal"/>
      <w:lvlText w:val="%1、"/>
      <w:lvlJc w:val="left"/>
      <w:pPr>
        <w:ind w:left="1244" w:hanging="360"/>
      </w:pPr>
      <w:rPr>
        <w:rFonts w:hint="default"/>
      </w:rPr>
    </w:lvl>
    <w:lvl w:ilvl="1" w:tplc="04090019" w:tentative="1">
      <w:start w:val="1"/>
      <w:numFmt w:val="lowerLetter"/>
      <w:lvlText w:val="%2)"/>
      <w:lvlJc w:val="left"/>
      <w:pPr>
        <w:ind w:left="1724" w:hanging="420"/>
      </w:pPr>
    </w:lvl>
    <w:lvl w:ilvl="2" w:tplc="0409001B" w:tentative="1">
      <w:start w:val="1"/>
      <w:numFmt w:val="lowerRoman"/>
      <w:lvlText w:val="%3."/>
      <w:lvlJc w:val="right"/>
      <w:pPr>
        <w:ind w:left="2144" w:hanging="420"/>
      </w:pPr>
    </w:lvl>
    <w:lvl w:ilvl="3" w:tplc="0409000F" w:tentative="1">
      <w:start w:val="1"/>
      <w:numFmt w:val="decimal"/>
      <w:lvlText w:val="%4."/>
      <w:lvlJc w:val="left"/>
      <w:pPr>
        <w:ind w:left="2564" w:hanging="420"/>
      </w:pPr>
    </w:lvl>
    <w:lvl w:ilvl="4" w:tplc="04090019" w:tentative="1">
      <w:start w:val="1"/>
      <w:numFmt w:val="lowerLetter"/>
      <w:lvlText w:val="%5)"/>
      <w:lvlJc w:val="left"/>
      <w:pPr>
        <w:ind w:left="2984" w:hanging="420"/>
      </w:pPr>
    </w:lvl>
    <w:lvl w:ilvl="5" w:tplc="0409001B" w:tentative="1">
      <w:start w:val="1"/>
      <w:numFmt w:val="lowerRoman"/>
      <w:lvlText w:val="%6."/>
      <w:lvlJc w:val="right"/>
      <w:pPr>
        <w:ind w:left="3404" w:hanging="420"/>
      </w:pPr>
    </w:lvl>
    <w:lvl w:ilvl="6" w:tplc="0409000F" w:tentative="1">
      <w:start w:val="1"/>
      <w:numFmt w:val="decimal"/>
      <w:lvlText w:val="%7."/>
      <w:lvlJc w:val="left"/>
      <w:pPr>
        <w:ind w:left="3824" w:hanging="420"/>
      </w:pPr>
    </w:lvl>
    <w:lvl w:ilvl="7" w:tplc="04090019" w:tentative="1">
      <w:start w:val="1"/>
      <w:numFmt w:val="lowerLetter"/>
      <w:lvlText w:val="%8)"/>
      <w:lvlJc w:val="left"/>
      <w:pPr>
        <w:ind w:left="4244" w:hanging="420"/>
      </w:pPr>
    </w:lvl>
    <w:lvl w:ilvl="8" w:tplc="0409001B" w:tentative="1">
      <w:start w:val="1"/>
      <w:numFmt w:val="lowerRoman"/>
      <w:lvlText w:val="%9."/>
      <w:lvlJc w:val="right"/>
      <w:pPr>
        <w:ind w:left="4664" w:hanging="420"/>
      </w:pPr>
    </w:lvl>
  </w:abstractNum>
  <w:num w:numId="1">
    <w:abstractNumId w:val="0"/>
  </w:num>
  <w:num w:numId="2">
    <w:abstractNumId w:val="6"/>
  </w:num>
  <w:num w:numId="3">
    <w:abstractNumId w:val="2"/>
  </w:num>
  <w:num w:numId="4">
    <w:abstractNumId w:val="1"/>
  </w:num>
  <w:num w:numId="5">
    <w:abstractNumId w:val="10"/>
  </w:num>
  <w:num w:numId="6">
    <w:abstractNumId w:val="9"/>
  </w:num>
  <w:num w:numId="7">
    <w:abstractNumId w:val="3"/>
  </w:num>
  <w:num w:numId="8">
    <w:abstractNumId w:val="13"/>
  </w:num>
  <w:num w:numId="9">
    <w:abstractNumId w:val="5"/>
  </w:num>
  <w:num w:numId="10">
    <w:abstractNumId w:val="14"/>
  </w:num>
  <w:num w:numId="11">
    <w:abstractNumId w:val="7"/>
  </w:num>
  <w:num w:numId="12">
    <w:abstractNumId w:val="8"/>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9F"/>
    <w:rsid w:val="00013794"/>
    <w:rsid w:val="0005175F"/>
    <w:rsid w:val="00097ACC"/>
    <w:rsid w:val="000B6748"/>
    <w:rsid w:val="000C2FB6"/>
    <w:rsid w:val="000E692F"/>
    <w:rsid w:val="000F209E"/>
    <w:rsid w:val="001234D4"/>
    <w:rsid w:val="00151758"/>
    <w:rsid w:val="001608C5"/>
    <w:rsid w:val="00175354"/>
    <w:rsid w:val="0018329F"/>
    <w:rsid w:val="0019176D"/>
    <w:rsid w:val="001D7024"/>
    <w:rsid w:val="001E19B3"/>
    <w:rsid w:val="00235914"/>
    <w:rsid w:val="00262E0C"/>
    <w:rsid w:val="00267661"/>
    <w:rsid w:val="00281DBE"/>
    <w:rsid w:val="0029554B"/>
    <w:rsid w:val="002A361C"/>
    <w:rsid w:val="002B1F72"/>
    <w:rsid w:val="002E0FC3"/>
    <w:rsid w:val="003159AA"/>
    <w:rsid w:val="00326368"/>
    <w:rsid w:val="00390608"/>
    <w:rsid w:val="003A199C"/>
    <w:rsid w:val="003A711A"/>
    <w:rsid w:val="003F35CA"/>
    <w:rsid w:val="004339F8"/>
    <w:rsid w:val="00491EBD"/>
    <w:rsid w:val="004A3427"/>
    <w:rsid w:val="004A5400"/>
    <w:rsid w:val="004B7B4A"/>
    <w:rsid w:val="004D0709"/>
    <w:rsid w:val="004E654D"/>
    <w:rsid w:val="004F3393"/>
    <w:rsid w:val="00517737"/>
    <w:rsid w:val="0052760D"/>
    <w:rsid w:val="00541C50"/>
    <w:rsid w:val="005503D7"/>
    <w:rsid w:val="00551F7B"/>
    <w:rsid w:val="0056034B"/>
    <w:rsid w:val="00591137"/>
    <w:rsid w:val="0059310E"/>
    <w:rsid w:val="0059770F"/>
    <w:rsid w:val="005A2F87"/>
    <w:rsid w:val="005B1C7E"/>
    <w:rsid w:val="005B25CF"/>
    <w:rsid w:val="005B5FD1"/>
    <w:rsid w:val="005F1C88"/>
    <w:rsid w:val="006028CF"/>
    <w:rsid w:val="00651D3D"/>
    <w:rsid w:val="006526AD"/>
    <w:rsid w:val="006606A2"/>
    <w:rsid w:val="00685E15"/>
    <w:rsid w:val="006B4E00"/>
    <w:rsid w:val="006C4F07"/>
    <w:rsid w:val="006F15E1"/>
    <w:rsid w:val="00705994"/>
    <w:rsid w:val="00743B4F"/>
    <w:rsid w:val="007572B5"/>
    <w:rsid w:val="007C3622"/>
    <w:rsid w:val="008035AE"/>
    <w:rsid w:val="008143C2"/>
    <w:rsid w:val="00820E85"/>
    <w:rsid w:val="00827734"/>
    <w:rsid w:val="00841DAC"/>
    <w:rsid w:val="008535FB"/>
    <w:rsid w:val="008C2877"/>
    <w:rsid w:val="008D0322"/>
    <w:rsid w:val="008F6256"/>
    <w:rsid w:val="0090113F"/>
    <w:rsid w:val="009204C7"/>
    <w:rsid w:val="00935D67"/>
    <w:rsid w:val="009707C4"/>
    <w:rsid w:val="00996FE6"/>
    <w:rsid w:val="009A5716"/>
    <w:rsid w:val="009B3F47"/>
    <w:rsid w:val="009B642E"/>
    <w:rsid w:val="009E35C8"/>
    <w:rsid w:val="009E3845"/>
    <w:rsid w:val="009F1B69"/>
    <w:rsid w:val="00A1464A"/>
    <w:rsid w:val="00A262D5"/>
    <w:rsid w:val="00A520EF"/>
    <w:rsid w:val="00A66AA4"/>
    <w:rsid w:val="00A7110A"/>
    <w:rsid w:val="00AB1F8C"/>
    <w:rsid w:val="00B26D25"/>
    <w:rsid w:val="00B42314"/>
    <w:rsid w:val="00B6276E"/>
    <w:rsid w:val="00B85FA8"/>
    <w:rsid w:val="00BB0612"/>
    <w:rsid w:val="00BD31B5"/>
    <w:rsid w:val="00BD4EE3"/>
    <w:rsid w:val="00C23FEA"/>
    <w:rsid w:val="00C45E9F"/>
    <w:rsid w:val="00C510B2"/>
    <w:rsid w:val="00C55A50"/>
    <w:rsid w:val="00C9132B"/>
    <w:rsid w:val="00CD3A74"/>
    <w:rsid w:val="00D16EB1"/>
    <w:rsid w:val="00D6015C"/>
    <w:rsid w:val="00D7289A"/>
    <w:rsid w:val="00DA4A1F"/>
    <w:rsid w:val="00DD6EA6"/>
    <w:rsid w:val="00DE2EAD"/>
    <w:rsid w:val="00EA343A"/>
    <w:rsid w:val="00ED1D25"/>
    <w:rsid w:val="00EF3FFB"/>
    <w:rsid w:val="00F03B6B"/>
    <w:rsid w:val="00F4340F"/>
    <w:rsid w:val="00FD547F"/>
    <w:rsid w:val="00FE4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F832F"/>
  <w15:chartTrackingRefBased/>
  <w15:docId w15:val="{144D4FD4-8B7D-42E7-83CD-B01DF305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8" w:unhideWhenUsed="1" w:qFormat="1"/>
    <w:lsdException w:name="List Bullet 3" w:semiHidden="1" w:uiPriority="78" w:unhideWhenUsed="1" w:qFormat="1"/>
    <w:lsdException w:name="List Bullet 4" w:semiHidden="1" w:uiPriority="78" w:unhideWhenUsed="1" w:qFormat="1"/>
    <w:lsdException w:name="List Bullet 5" w:semiHidden="1" w:uiPriority="78"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0"/>
    <w:qFormat/>
    <w:rsid w:val="00C45E9F"/>
    <w:pPr>
      <w:widowControl w:val="0"/>
      <w:jc w:val="both"/>
    </w:pPr>
    <w:rPr>
      <w:rFonts w:ascii="Times New Roman" w:eastAsia="宋体" w:hAnsi="Times New Roman" w:cs="Times New Roman"/>
      <w:szCs w:val="24"/>
    </w:rPr>
  </w:style>
  <w:style w:type="paragraph" w:styleId="1">
    <w:name w:val="heading 1"/>
    <w:basedOn w:val="a0"/>
    <w:next w:val="a0"/>
    <w:link w:val="10"/>
    <w:qFormat/>
    <w:rsid w:val="00C45E9F"/>
    <w:pPr>
      <w:keepNext/>
      <w:keepLines/>
      <w:spacing w:before="340" w:after="330"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C45E9F"/>
    <w:rPr>
      <w:rFonts w:ascii="Times New Roman" w:eastAsia="宋体" w:hAnsi="Times New Roman" w:cs="Times New Roman"/>
      <w:b/>
      <w:bCs/>
      <w:kern w:val="44"/>
      <w:sz w:val="44"/>
      <w:szCs w:val="44"/>
    </w:rPr>
  </w:style>
  <w:style w:type="paragraph" w:styleId="a4">
    <w:name w:val="Body Text Indent"/>
    <w:basedOn w:val="a0"/>
    <w:link w:val="a5"/>
    <w:uiPriority w:val="99"/>
    <w:unhideWhenUsed/>
    <w:rsid w:val="00C45E9F"/>
    <w:pPr>
      <w:spacing w:after="120"/>
      <w:ind w:leftChars="200" w:left="420"/>
    </w:pPr>
  </w:style>
  <w:style w:type="character" w:customStyle="1" w:styleId="a5">
    <w:name w:val="正文文本缩进 字符"/>
    <w:basedOn w:val="a1"/>
    <w:link w:val="a4"/>
    <w:uiPriority w:val="99"/>
    <w:rsid w:val="00C45E9F"/>
    <w:rPr>
      <w:rFonts w:ascii="Times New Roman" w:eastAsia="宋体" w:hAnsi="Times New Roman" w:cs="Times New Roman"/>
      <w:szCs w:val="24"/>
    </w:rPr>
  </w:style>
  <w:style w:type="paragraph" w:styleId="20">
    <w:name w:val="Body Text First Indent 2"/>
    <w:basedOn w:val="a4"/>
    <w:link w:val="21"/>
    <w:uiPriority w:val="99"/>
    <w:unhideWhenUsed/>
    <w:qFormat/>
    <w:rsid w:val="00C45E9F"/>
    <w:pPr>
      <w:spacing w:after="0" w:line="200" w:lineRule="exact"/>
      <w:ind w:leftChars="0" w:left="0" w:firstLine="420"/>
    </w:pPr>
    <w:rPr>
      <w:rFonts w:ascii="宋体"/>
      <w:spacing w:val="-4"/>
      <w:sz w:val="18"/>
      <w:szCs w:val="20"/>
    </w:rPr>
  </w:style>
  <w:style w:type="character" w:customStyle="1" w:styleId="21">
    <w:name w:val="正文文本首行缩进 2 字符"/>
    <w:basedOn w:val="a5"/>
    <w:link w:val="20"/>
    <w:uiPriority w:val="99"/>
    <w:rsid w:val="00C45E9F"/>
    <w:rPr>
      <w:rFonts w:ascii="宋体" w:eastAsia="宋体" w:hAnsi="Times New Roman" w:cs="Times New Roman"/>
      <w:spacing w:val="-4"/>
      <w:sz w:val="18"/>
      <w:szCs w:val="20"/>
    </w:rPr>
  </w:style>
  <w:style w:type="table" w:styleId="a6">
    <w:name w:val="Table Grid"/>
    <w:basedOn w:val="a2"/>
    <w:rsid w:val="00C45E9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0"/>
    <w:link w:val="a8"/>
    <w:rsid w:val="00C45E9F"/>
    <w:pPr>
      <w:jc w:val="left"/>
    </w:pPr>
  </w:style>
  <w:style w:type="character" w:customStyle="1" w:styleId="a8">
    <w:name w:val="批注文字 字符"/>
    <w:basedOn w:val="a1"/>
    <w:link w:val="a7"/>
    <w:rsid w:val="00C45E9F"/>
    <w:rPr>
      <w:rFonts w:ascii="Times New Roman" w:eastAsia="宋体" w:hAnsi="Times New Roman" w:cs="Times New Roman"/>
      <w:szCs w:val="24"/>
    </w:rPr>
  </w:style>
  <w:style w:type="character" w:styleId="a9">
    <w:name w:val="Hyperlink"/>
    <w:basedOn w:val="a1"/>
    <w:uiPriority w:val="99"/>
    <w:unhideWhenUsed/>
    <w:rsid w:val="00C45E9F"/>
    <w:rPr>
      <w:color w:val="0563C1" w:themeColor="hyperlink"/>
      <w:u w:val="single"/>
    </w:rPr>
  </w:style>
  <w:style w:type="character" w:styleId="aa">
    <w:name w:val="Unresolved Mention"/>
    <w:basedOn w:val="a1"/>
    <w:uiPriority w:val="99"/>
    <w:semiHidden/>
    <w:unhideWhenUsed/>
    <w:rsid w:val="00C45E9F"/>
    <w:rPr>
      <w:color w:val="605E5C"/>
      <w:shd w:val="clear" w:color="auto" w:fill="E1DFDD"/>
    </w:rPr>
  </w:style>
  <w:style w:type="paragraph" w:styleId="ab">
    <w:name w:val="header"/>
    <w:basedOn w:val="a0"/>
    <w:link w:val="ac"/>
    <w:uiPriority w:val="99"/>
    <w:unhideWhenUsed/>
    <w:rsid w:val="000F209E"/>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1"/>
    <w:link w:val="ab"/>
    <w:uiPriority w:val="99"/>
    <w:rsid w:val="000F209E"/>
    <w:rPr>
      <w:rFonts w:ascii="Times New Roman" w:eastAsia="宋体" w:hAnsi="Times New Roman" w:cs="Times New Roman"/>
      <w:sz w:val="18"/>
      <w:szCs w:val="18"/>
    </w:rPr>
  </w:style>
  <w:style w:type="paragraph" w:styleId="ad">
    <w:name w:val="footer"/>
    <w:basedOn w:val="a0"/>
    <w:link w:val="ae"/>
    <w:uiPriority w:val="99"/>
    <w:unhideWhenUsed/>
    <w:rsid w:val="000F209E"/>
    <w:pPr>
      <w:tabs>
        <w:tab w:val="center" w:pos="4153"/>
        <w:tab w:val="right" w:pos="8306"/>
      </w:tabs>
      <w:snapToGrid w:val="0"/>
      <w:jc w:val="left"/>
    </w:pPr>
    <w:rPr>
      <w:sz w:val="18"/>
      <w:szCs w:val="18"/>
    </w:rPr>
  </w:style>
  <w:style w:type="character" w:customStyle="1" w:styleId="ae">
    <w:name w:val="页脚 字符"/>
    <w:basedOn w:val="a1"/>
    <w:link w:val="ad"/>
    <w:uiPriority w:val="99"/>
    <w:rsid w:val="000F209E"/>
    <w:rPr>
      <w:rFonts w:ascii="Times New Roman" w:eastAsia="宋体" w:hAnsi="Times New Roman" w:cs="Times New Roman"/>
      <w:sz w:val="18"/>
      <w:szCs w:val="18"/>
    </w:rPr>
  </w:style>
  <w:style w:type="paragraph" w:styleId="4">
    <w:name w:val="List Bullet 4"/>
    <w:basedOn w:val="3"/>
    <w:uiPriority w:val="78"/>
    <w:semiHidden/>
    <w:unhideWhenUsed/>
    <w:qFormat/>
    <w:rsid w:val="005A2F87"/>
    <w:pPr>
      <w:numPr>
        <w:ilvl w:val="3"/>
      </w:numPr>
    </w:pPr>
  </w:style>
  <w:style w:type="paragraph" w:styleId="3">
    <w:name w:val="List Bullet 3"/>
    <w:basedOn w:val="2"/>
    <w:uiPriority w:val="78"/>
    <w:semiHidden/>
    <w:unhideWhenUsed/>
    <w:qFormat/>
    <w:rsid w:val="005A2F87"/>
    <w:pPr>
      <w:numPr>
        <w:ilvl w:val="2"/>
      </w:numPr>
    </w:pPr>
  </w:style>
  <w:style w:type="paragraph" w:styleId="2">
    <w:name w:val="List Bullet 2"/>
    <w:basedOn w:val="a"/>
    <w:uiPriority w:val="78"/>
    <w:qFormat/>
    <w:rsid w:val="005A2F87"/>
    <w:pPr>
      <w:numPr>
        <w:ilvl w:val="1"/>
      </w:numPr>
    </w:pPr>
  </w:style>
  <w:style w:type="paragraph" w:styleId="a">
    <w:name w:val="List Bullet"/>
    <w:basedOn w:val="a0"/>
    <w:uiPriority w:val="78"/>
    <w:qFormat/>
    <w:rsid w:val="005A2F87"/>
    <w:pPr>
      <w:widowControl/>
      <w:numPr>
        <w:numId w:val="2"/>
      </w:numPr>
      <w:spacing w:after="120" w:line="271" w:lineRule="auto"/>
      <w:jc w:val="left"/>
    </w:pPr>
    <w:rPr>
      <w:rFonts w:asciiTheme="minorHAnsi" w:eastAsiaTheme="minorEastAsia" w:hAnsiTheme="minorHAnsi" w:cstheme="minorBidi"/>
      <w:kern w:val="0"/>
      <w:sz w:val="20"/>
      <w:szCs w:val="20"/>
    </w:rPr>
  </w:style>
  <w:style w:type="paragraph" w:styleId="5">
    <w:name w:val="List Bullet 5"/>
    <w:basedOn w:val="4"/>
    <w:uiPriority w:val="78"/>
    <w:semiHidden/>
    <w:unhideWhenUsed/>
    <w:qFormat/>
    <w:rsid w:val="005A2F87"/>
    <w:pPr>
      <w:numPr>
        <w:ilvl w:val="4"/>
      </w:numPr>
    </w:pPr>
  </w:style>
  <w:style w:type="paragraph" w:styleId="af">
    <w:name w:val="List Paragraph"/>
    <w:basedOn w:val="a0"/>
    <w:uiPriority w:val="34"/>
    <w:qFormat/>
    <w:rsid w:val="00935D67"/>
    <w:pPr>
      <w:ind w:firstLineChars="200" w:firstLine="420"/>
    </w:pPr>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gldgl@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16CE-D022-4753-80A1-B7139CB9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dc:creator>
  <cp:keywords/>
  <dc:description/>
  <cp:lastModifiedBy>Deng</cp:lastModifiedBy>
  <cp:revision>6</cp:revision>
  <cp:lastPrinted>2020-10-23T03:29:00Z</cp:lastPrinted>
  <dcterms:created xsi:type="dcterms:W3CDTF">2020-10-22T15:46:00Z</dcterms:created>
  <dcterms:modified xsi:type="dcterms:W3CDTF">2020-10-23T03:29:00Z</dcterms:modified>
</cp:coreProperties>
</file>